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2819" w:rsidRPr="00614BAE" w:rsidRDefault="000F2819" w:rsidP="00614BA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</w:rPr>
        <w:t>Ответы</w:t>
      </w:r>
      <w:r w:rsidR="00614BAE"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Pr="00614BAE">
        <w:rPr>
          <w:rFonts w:ascii="Times New Roman" w:hAnsi="Times New Roman" w:cs="Times New Roman"/>
          <w:b/>
          <w:bCs/>
          <w:sz w:val="28"/>
          <w:szCs w:val="28"/>
        </w:rPr>
        <w:t>9 класс</w:t>
      </w:r>
    </w:p>
    <w:p w:rsidR="000F2819" w:rsidRPr="00614BAE" w:rsidRDefault="000F2819" w:rsidP="00614BA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</w:rPr>
        <w:t>Блок 1. Политическая карта Европы. (20 баллов)</w:t>
      </w:r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Определите масштаб карты, учитывая, что протяженность страны с запада на восток, занимающей 13 место в регионе, не считая России</w:t>
      </w:r>
      <w:r w:rsidR="00F619BA" w:rsidRPr="00614BAE">
        <w:rPr>
          <w:rFonts w:ascii="Times New Roman" w:hAnsi="Times New Roman" w:cs="Times New Roman"/>
          <w:sz w:val="28"/>
          <w:szCs w:val="28"/>
        </w:rPr>
        <w:t>,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F619BA" w:rsidRPr="00614BAE">
        <w:rPr>
          <w:rFonts w:ascii="Times New Roman" w:hAnsi="Times New Roman" w:cs="Times New Roman"/>
          <w:sz w:val="28"/>
          <w:szCs w:val="28"/>
        </w:rPr>
        <w:t xml:space="preserve">и </w:t>
      </w:r>
      <w:r w:rsidRPr="00614BAE">
        <w:rPr>
          <w:rFonts w:ascii="Times New Roman" w:hAnsi="Times New Roman" w:cs="Times New Roman"/>
          <w:sz w:val="28"/>
          <w:szCs w:val="28"/>
        </w:rPr>
        <w:t>83 место в мире, составляет 650 км.</w:t>
      </w:r>
      <w:r w:rsidR="00B80F3F"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>(2 балла)</w:t>
      </w:r>
    </w:p>
    <w:p w:rsidR="005D7C0B" w:rsidRPr="00614BAE" w:rsidRDefault="005D7C0B" w:rsidP="00086C21">
      <w:pPr>
        <w:pStyle w:val="a3"/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Ответ:</w:t>
      </w:r>
      <w:r w:rsidR="000F2819"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0F2819" w:rsidRPr="00614BAE">
        <w:rPr>
          <w:rFonts w:ascii="Times New Roman" w:hAnsi="Times New Roman" w:cs="Times New Roman"/>
          <w:sz w:val="28"/>
          <w:szCs w:val="28"/>
          <w:u w:val="single"/>
        </w:rPr>
        <w:t>страна Беларусь, 650 км</w:t>
      </w:r>
      <w:proofErr w:type="gramStart"/>
      <w:r w:rsidR="000F2819"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:</w:t>
      </w:r>
      <w:proofErr w:type="gramEnd"/>
      <w:r w:rsidR="000F2819"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2,6 см = 250 км. Масштаб карты: 1</w:t>
      </w:r>
      <w:proofErr w:type="gramStart"/>
      <w:r w:rsidR="000F2819"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:</w:t>
      </w:r>
      <w:proofErr w:type="gramEnd"/>
      <w:r w:rsidR="000F2819"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25 000 </w:t>
      </w:r>
      <w:proofErr w:type="spellStart"/>
      <w:r w:rsidR="000F2819" w:rsidRPr="00614BAE">
        <w:rPr>
          <w:rFonts w:ascii="Times New Roman" w:hAnsi="Times New Roman" w:cs="Times New Roman"/>
          <w:sz w:val="28"/>
          <w:szCs w:val="28"/>
          <w:u w:val="single"/>
        </w:rPr>
        <w:t>000</w:t>
      </w:r>
      <w:proofErr w:type="spellEnd"/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 Выделите цветом самое крупное по площади государство Европы, не считая России. (1 балл)</w:t>
      </w:r>
    </w:p>
    <w:p w:rsidR="000F2819" w:rsidRPr="00614BAE" w:rsidRDefault="000F2819" w:rsidP="000F2819">
      <w:pPr>
        <w:pStyle w:val="a3"/>
        <w:spacing w:before="120" w:after="120" w:line="276" w:lineRule="auto"/>
        <w:ind w:left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Украина.</w:t>
      </w:r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 Подпишите государство на контурной карте с самой большой численностью населения, не считая России. (1 балл)</w:t>
      </w:r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 Нанесите (точкой на карте) и подпишите крайние пункты Европы (мыс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Нордкин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, мыс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Марроки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>, мыс Рока). (1,5 балла)</w:t>
      </w:r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 Рассчитайте координаты географического центра </w:t>
      </w:r>
      <w:r w:rsidR="005B2569" w:rsidRPr="00614BAE">
        <w:rPr>
          <w:rFonts w:ascii="Times New Roman" w:hAnsi="Times New Roman" w:cs="Times New Roman"/>
          <w:sz w:val="28"/>
          <w:szCs w:val="28"/>
        </w:rPr>
        <w:t>Европы</w:t>
      </w:r>
      <w:r w:rsidRPr="00614BAE">
        <w:rPr>
          <w:rFonts w:ascii="Times New Roman" w:hAnsi="Times New Roman" w:cs="Times New Roman"/>
          <w:sz w:val="28"/>
          <w:szCs w:val="28"/>
        </w:rPr>
        <w:t xml:space="preserve"> по координатам крайних точек (северная – 71</w:t>
      </w:r>
      <m:oMath>
        <m:r>
          <w:rPr>
            <w:rFonts w:ascii="Cambria Math" w:hAnsi="Cambria Math" w:cs="Times New Roman"/>
            <w:sz w:val="28"/>
            <w:szCs w:val="28"/>
          </w:rPr>
          <m:t>°</m:t>
        </m:r>
      </m:oMath>
      <w:r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с.ш., южная – 36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° с.ш., </m:t>
        </m:r>
      </m:oMath>
      <w:r w:rsidRPr="00614BAE">
        <w:rPr>
          <w:rFonts w:ascii="Times New Roman" w:eastAsiaTheme="minorEastAsia" w:hAnsi="Times New Roman" w:cs="Times New Roman"/>
          <w:sz w:val="28"/>
          <w:szCs w:val="28"/>
        </w:rPr>
        <w:t>западная – 9</w:t>
      </w:r>
      <m:oMath>
        <m:r>
          <w:rPr>
            <w:rFonts w:ascii="Cambria Math" w:hAnsi="Cambria Math" w:cs="Times New Roman"/>
            <w:sz w:val="28"/>
            <w:szCs w:val="28"/>
          </w:rPr>
          <m:t>° з.д., восточная -67° в.д.). (2 балла)</m:t>
        </m:r>
      </m:oMath>
    </w:p>
    <w:p w:rsidR="005D7C0B" w:rsidRPr="00614BAE" w:rsidRDefault="005D7C0B" w:rsidP="00086C21">
      <w:pPr>
        <w:pStyle w:val="a3"/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w:r w:rsidRPr="00614BAE">
        <w:rPr>
          <w:rFonts w:ascii="Times New Roman" w:eastAsiaTheme="minorEastAsia" w:hAnsi="Times New Roman" w:cs="Times New Roman"/>
          <w:sz w:val="28"/>
          <w:szCs w:val="28"/>
        </w:rPr>
        <w:t>Расчеты:</w:t>
      </w:r>
      <w:r w:rsidR="000F2819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BF5309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>(71 + 36)</w:t>
      </w:r>
      <w:proofErr w:type="gramStart"/>
      <w:r w:rsidR="00BF5309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:</w:t>
      </w:r>
      <w:proofErr w:type="gramEnd"/>
      <w:r w:rsidR="00BF5309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2 = 53</w:t>
      </w:r>
      <m:oMath>
        <m:r>
          <w:rPr>
            <w:rFonts w:ascii="Cambria Math" w:hAnsi="Cambria Math" w:cs="Times New Roman"/>
            <w:sz w:val="28"/>
            <w:szCs w:val="28"/>
            <w:u w:val="single"/>
          </w:rPr>
          <m:t>°</m:t>
        </m:r>
      </m:oMath>
      <w:r w:rsidR="00BF5309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30´ с.ш., (67 – 9) : 2 = 29</w:t>
      </w:r>
      <m:oMath>
        <m:r>
          <w:rPr>
            <w:rFonts w:ascii="Cambria Math" w:hAnsi="Cambria Math" w:cs="Times New Roman"/>
            <w:sz w:val="28"/>
            <w:szCs w:val="28"/>
            <w:u w:val="single"/>
          </w:rPr>
          <m:t>°</m:t>
        </m:r>
      </m:oMath>
      <w:r w:rsidR="00BF5309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в.д.</w:t>
      </w:r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Подпишите единственное исламское государство Европы. (2 балла)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Албания </w:t>
      </w:r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Нанесите точкой и подпишите столицу самого молодого государства Европы (член ООН с 2006 года). (2 балла)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="002E6BEA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>Подгорица</w:t>
      </w:r>
      <w:proofErr w:type="spellEnd"/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w:r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Заштрихуйте федеративные государства Европы (всего 6). (3 балла)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>Россия, Бельгия, Австрия, Германия, Босния и Герцеговина, Швейцария.</w:t>
      </w:r>
    </w:p>
    <w:p w:rsidR="005D7C0B" w:rsidRPr="00614BAE" w:rsidRDefault="005D7C0B" w:rsidP="00086C21">
      <w:pPr>
        <w:pStyle w:val="a3"/>
        <w:numPr>
          <w:ilvl w:val="0"/>
          <w:numId w:val="1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w:r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 w:rsidRPr="00614BAE">
        <w:rPr>
          <w:rFonts w:ascii="Times New Roman" w:eastAsiaTheme="minorEastAsia" w:hAnsi="Times New Roman" w:cs="Times New Roman"/>
          <w:sz w:val="28"/>
          <w:szCs w:val="28"/>
        </w:rPr>
        <w:t>Отметьте значком</w:t>
      </w:r>
      <w:r w:rsidRPr="00614BAE">
        <w:rPr>
          <w:sz w:val="28"/>
          <w:szCs w:val="28"/>
        </w:rPr>
        <w:t xml:space="preserve"> </w:t>
      </w:r>
      <w:r w:rsidRPr="00614BAE">
        <w:rPr>
          <w:noProof/>
          <w:sz w:val="28"/>
          <w:szCs w:val="28"/>
          <w:lang w:eastAsia="ru-RU"/>
        </w:rPr>
        <w:drawing>
          <wp:inline distT="0" distB="0" distL="0" distR="0">
            <wp:extent cx="205838" cy="165305"/>
            <wp:effectExtent l="0" t="0" r="381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4820"/>
                    <a:stretch/>
                  </pic:blipFill>
                  <pic:spPr bwMode="auto">
                    <a:xfrm>
                      <a:off x="0" y="0"/>
                      <a:ext cx="214734" cy="17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территории монархий Европы, которые превосходят Могилёвскую область по площади (всего 7). (3,5 балла)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>Великобритания, Дания, Швеция, Норвегия, Бельгия, Нидерланды, Испания.</w:t>
      </w:r>
      <w:proofErr w:type="gramEnd"/>
    </w:p>
    <w:p w:rsidR="005D7C0B" w:rsidRPr="00614BAE" w:rsidRDefault="005D7C0B" w:rsidP="00086C21">
      <w:pPr>
        <w:pStyle w:val="a3"/>
        <w:numPr>
          <w:ilvl w:val="0"/>
          <w:numId w:val="1"/>
        </w:numPr>
        <w:tabs>
          <w:tab w:val="left" w:pos="142"/>
        </w:tabs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 w:rsidRPr="00614BAE">
        <w:rPr>
          <w:rFonts w:ascii="Times New Roman" w:eastAsiaTheme="minorEastAsia" w:hAnsi="Times New Roman" w:cs="Times New Roman"/>
          <w:sz w:val="28"/>
          <w:szCs w:val="28"/>
        </w:rPr>
        <w:t>Оцифруйте территории государств, где есть следующие самопровозглашённые государства: 1 – Косово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>(Сербия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614BAE">
        <w:rPr>
          <w:rFonts w:ascii="Times New Roman" w:eastAsiaTheme="minorEastAsia" w:hAnsi="Times New Roman" w:cs="Times New Roman"/>
          <w:sz w:val="28"/>
          <w:szCs w:val="28"/>
        </w:rPr>
        <w:t>, 2 – Страна Басков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>Испания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614BAE">
        <w:rPr>
          <w:rFonts w:ascii="Times New Roman" w:eastAsiaTheme="minorEastAsia" w:hAnsi="Times New Roman" w:cs="Times New Roman"/>
          <w:sz w:val="28"/>
          <w:szCs w:val="28"/>
        </w:rPr>
        <w:t>, 3 – Приднестровская Молдавская Республика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>Молдова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614BAE">
        <w:rPr>
          <w:rFonts w:ascii="Times New Roman" w:eastAsiaTheme="minorEastAsia" w:hAnsi="Times New Roman" w:cs="Times New Roman"/>
          <w:sz w:val="28"/>
          <w:szCs w:val="28"/>
        </w:rPr>
        <w:t>, 4 – Донецкая Народная Республика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  <w:u w:val="single"/>
        </w:rPr>
        <w:t>Украина</w:t>
      </w:r>
      <w:r w:rsidR="002E6BEA" w:rsidRPr="00614BAE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614BAE">
        <w:rPr>
          <w:rFonts w:ascii="Times New Roman" w:eastAsiaTheme="minorEastAsia" w:hAnsi="Times New Roman" w:cs="Times New Roman"/>
          <w:sz w:val="28"/>
          <w:szCs w:val="28"/>
        </w:rPr>
        <w:t>. (2 балла)</w:t>
      </w:r>
      <w:proofErr w:type="gramEnd"/>
    </w:p>
    <w:p w:rsidR="00771B92" w:rsidRPr="00614BAE" w:rsidRDefault="00771B92" w:rsidP="00614BAE">
      <w:pPr>
        <w:spacing w:before="120"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>Блок 2. Географические названия Беларуси</w:t>
      </w:r>
      <w:r w:rsidR="00A10195" w:rsidRPr="00614BAE">
        <w:rPr>
          <w:rFonts w:ascii="Times New Roman" w:hAnsi="Times New Roman" w:cs="Times New Roman"/>
          <w:b/>
          <w:sz w:val="28"/>
          <w:szCs w:val="28"/>
        </w:rPr>
        <w:t>. (20 балл</w:t>
      </w:r>
      <w:r w:rsidR="00073BF6" w:rsidRPr="00614BAE">
        <w:rPr>
          <w:rFonts w:ascii="Times New Roman" w:hAnsi="Times New Roman" w:cs="Times New Roman"/>
          <w:b/>
          <w:sz w:val="28"/>
          <w:szCs w:val="28"/>
        </w:rPr>
        <w:t>о</w:t>
      </w:r>
      <w:r w:rsidR="00A10195" w:rsidRPr="00614BAE">
        <w:rPr>
          <w:rFonts w:ascii="Times New Roman" w:hAnsi="Times New Roman" w:cs="Times New Roman"/>
          <w:b/>
          <w:sz w:val="28"/>
          <w:szCs w:val="28"/>
        </w:rPr>
        <w:t>в)</w:t>
      </w:r>
    </w:p>
    <w:p w:rsidR="00771B92" w:rsidRPr="00614BAE" w:rsidRDefault="00771B92" w:rsidP="00086C21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>Задание 1</w:t>
      </w:r>
      <w:r w:rsidR="00086C21" w:rsidRPr="00614BAE">
        <w:rPr>
          <w:rFonts w:ascii="Times New Roman" w:hAnsi="Times New Roman" w:cs="Times New Roman"/>
          <w:b/>
          <w:sz w:val="28"/>
          <w:szCs w:val="28"/>
        </w:rPr>
        <w:t>.</w:t>
      </w:r>
      <w:r w:rsidRPr="00614B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>Дайте определение понятиям</w:t>
      </w:r>
      <w:r w:rsidR="00086C21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(2,5 балл</w:t>
      </w:r>
      <w:r w:rsidR="00086C21" w:rsidRPr="00614BAE">
        <w:rPr>
          <w:rFonts w:ascii="Times New Roman" w:hAnsi="Times New Roman" w:cs="Times New Roman"/>
          <w:iCs/>
          <w:sz w:val="28"/>
          <w:szCs w:val="28"/>
        </w:rPr>
        <w:t>а</w:t>
      </w:r>
      <w:r w:rsidRPr="00614BAE">
        <w:rPr>
          <w:rFonts w:ascii="Times New Roman" w:hAnsi="Times New Roman" w:cs="Times New Roman"/>
          <w:iCs/>
          <w:sz w:val="28"/>
          <w:szCs w:val="28"/>
        </w:rPr>
        <w:t>)</w:t>
      </w:r>
    </w:p>
    <w:p w:rsidR="00091F7F" w:rsidRPr="00614BAE" w:rsidRDefault="00771B92" w:rsidP="00091F7F">
      <w:pPr>
        <w:spacing w:after="0" w:line="276" w:lineRule="auto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proofErr w:type="gramStart"/>
      <w:r w:rsidRPr="00614BAE">
        <w:rPr>
          <w:rFonts w:ascii="Times New Roman" w:hAnsi="Times New Roman" w:cs="Times New Roman"/>
          <w:sz w:val="28"/>
          <w:szCs w:val="28"/>
        </w:rPr>
        <w:t xml:space="preserve">Топоним </w:t>
      </w:r>
      <w:r w:rsidR="00091F7F" w:rsidRPr="00614BAE">
        <w:rPr>
          <w:rFonts w:ascii="Times New Roman" w:hAnsi="Times New Roman" w:cs="Times New Roman"/>
          <w:sz w:val="28"/>
          <w:szCs w:val="28"/>
        </w:rPr>
        <w:t xml:space="preserve">- </w:t>
      </w:r>
      <w:r w:rsidR="00091F7F" w:rsidRPr="00614BAE">
        <w:rPr>
          <w:rFonts w:ascii="Times New Roman" w:hAnsi="Times New Roman" w:cs="Times New Roman"/>
          <w:bCs/>
          <w:sz w:val="28"/>
          <w:szCs w:val="28"/>
          <w:u w:val="single"/>
        </w:rPr>
        <w:t xml:space="preserve">название любого географического объекта – материка, океана, страны, равнины, города, села, реки и т.д. </w:t>
      </w:r>
      <w:proofErr w:type="gramEnd"/>
    </w:p>
    <w:p w:rsidR="00091F7F" w:rsidRPr="00614BAE" w:rsidRDefault="00771B92" w:rsidP="00091F7F">
      <w:pPr>
        <w:spacing w:after="0" w:line="276" w:lineRule="auto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Топонимика </w:t>
      </w:r>
      <w:r w:rsidR="00091F7F" w:rsidRPr="00614BAE">
        <w:rPr>
          <w:rFonts w:ascii="Times New Roman" w:hAnsi="Times New Roman" w:cs="Times New Roman"/>
          <w:sz w:val="28"/>
          <w:szCs w:val="28"/>
        </w:rPr>
        <w:t>-</w:t>
      </w:r>
      <w:r w:rsidR="00091F7F" w:rsidRPr="00614BA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91F7F" w:rsidRPr="00614BAE">
        <w:rPr>
          <w:rFonts w:ascii="Times New Roman" w:hAnsi="Times New Roman" w:cs="Times New Roman"/>
          <w:bCs/>
          <w:sz w:val="28"/>
          <w:szCs w:val="28"/>
          <w:u w:val="single"/>
        </w:rPr>
        <w:t>научная дисциплина, которая изучает географические названия, их происхождение, развитие, современное состояние, смысловое значение, написание и произношение.</w:t>
      </w:r>
    </w:p>
    <w:p w:rsidR="00091F7F" w:rsidRPr="00614BAE" w:rsidRDefault="00771B92" w:rsidP="00091F7F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Гидроним </w:t>
      </w:r>
      <w:r w:rsidR="00091F7F" w:rsidRPr="00614BAE">
        <w:rPr>
          <w:rFonts w:ascii="Times New Roman" w:hAnsi="Times New Roman" w:cs="Times New Roman"/>
          <w:sz w:val="28"/>
          <w:szCs w:val="28"/>
        </w:rPr>
        <w:t>-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091F7F" w:rsidRPr="00614BAE">
        <w:rPr>
          <w:rFonts w:ascii="Times New Roman" w:hAnsi="Times New Roman" w:cs="Times New Roman"/>
          <w:sz w:val="28"/>
          <w:szCs w:val="28"/>
          <w:u w:val="single"/>
        </w:rPr>
        <w:t xml:space="preserve">класс </w:t>
      </w:r>
      <w:r w:rsidR="00091F7F" w:rsidRPr="00614BAE">
        <w:rPr>
          <w:rFonts w:ascii="Times New Roman" w:hAnsi="Times New Roman" w:cs="Times New Roman"/>
          <w:i/>
          <w:iCs/>
          <w:sz w:val="28"/>
          <w:szCs w:val="28"/>
          <w:u w:val="single"/>
        </w:rPr>
        <w:t>топонимов</w:t>
      </w:r>
      <w:r w:rsidR="00091F7F" w:rsidRPr="00614BAE">
        <w:rPr>
          <w:rFonts w:ascii="Times New Roman" w:hAnsi="Times New Roman" w:cs="Times New Roman"/>
          <w:sz w:val="28"/>
          <w:szCs w:val="28"/>
          <w:u w:val="single"/>
        </w:rPr>
        <w:t>, названия всех водных объектов.</w:t>
      </w:r>
    </w:p>
    <w:p w:rsidR="00771B92" w:rsidRPr="00614BAE" w:rsidRDefault="00771B92" w:rsidP="00086C21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14BAE">
        <w:rPr>
          <w:rFonts w:ascii="Times New Roman" w:hAnsi="Times New Roman" w:cs="Times New Roman"/>
          <w:sz w:val="28"/>
          <w:szCs w:val="28"/>
        </w:rPr>
        <w:t>Ойконим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091F7F" w:rsidRPr="00614BAE">
        <w:rPr>
          <w:rFonts w:ascii="Times New Roman" w:hAnsi="Times New Roman" w:cs="Times New Roman"/>
          <w:sz w:val="28"/>
          <w:szCs w:val="28"/>
        </w:rPr>
        <w:t>-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091F7F" w:rsidRPr="00614BAE">
        <w:rPr>
          <w:rFonts w:ascii="Times New Roman" w:hAnsi="Times New Roman" w:cs="Times New Roman"/>
          <w:sz w:val="28"/>
          <w:szCs w:val="28"/>
          <w:u w:val="single"/>
        </w:rPr>
        <w:t xml:space="preserve">класс </w:t>
      </w:r>
      <w:r w:rsidR="00091F7F" w:rsidRPr="00614BAE">
        <w:rPr>
          <w:rFonts w:ascii="Times New Roman" w:hAnsi="Times New Roman" w:cs="Times New Roman"/>
          <w:i/>
          <w:iCs/>
          <w:sz w:val="28"/>
          <w:szCs w:val="28"/>
          <w:u w:val="single"/>
        </w:rPr>
        <w:t>топонимов</w:t>
      </w:r>
      <w:r w:rsidR="00091F7F" w:rsidRPr="00614BAE">
        <w:rPr>
          <w:rFonts w:ascii="Times New Roman" w:hAnsi="Times New Roman" w:cs="Times New Roman"/>
          <w:sz w:val="28"/>
          <w:szCs w:val="28"/>
          <w:u w:val="single"/>
        </w:rPr>
        <w:t>, название любого населенного пункта.</w:t>
      </w:r>
    </w:p>
    <w:p w:rsidR="00091F7F" w:rsidRPr="00614BAE" w:rsidRDefault="00771B92" w:rsidP="00091F7F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proofErr w:type="spellStart"/>
      <w:r w:rsidRPr="00614BAE">
        <w:rPr>
          <w:rFonts w:ascii="Times New Roman" w:hAnsi="Times New Roman" w:cs="Times New Roman"/>
          <w:sz w:val="28"/>
          <w:szCs w:val="28"/>
        </w:rPr>
        <w:t>Ороним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091F7F" w:rsidRPr="00614BAE">
        <w:rPr>
          <w:rFonts w:ascii="Times New Roman" w:hAnsi="Times New Roman" w:cs="Times New Roman"/>
          <w:sz w:val="28"/>
          <w:szCs w:val="28"/>
        </w:rPr>
        <w:t>-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091F7F" w:rsidRPr="00614BAE">
        <w:rPr>
          <w:rFonts w:ascii="Times New Roman" w:hAnsi="Times New Roman" w:cs="Times New Roman"/>
          <w:sz w:val="28"/>
          <w:szCs w:val="28"/>
          <w:u w:val="single"/>
        </w:rPr>
        <w:t xml:space="preserve">класс </w:t>
      </w:r>
      <w:r w:rsidR="00091F7F" w:rsidRPr="00614BAE">
        <w:rPr>
          <w:rFonts w:ascii="Times New Roman" w:hAnsi="Times New Roman" w:cs="Times New Roman"/>
          <w:i/>
          <w:iCs/>
          <w:sz w:val="28"/>
          <w:szCs w:val="28"/>
          <w:u w:val="single"/>
        </w:rPr>
        <w:t>топонимов</w:t>
      </w:r>
      <w:r w:rsidR="00091F7F" w:rsidRPr="00614BAE">
        <w:rPr>
          <w:rFonts w:ascii="Times New Roman" w:hAnsi="Times New Roman" w:cs="Times New Roman"/>
          <w:sz w:val="28"/>
          <w:szCs w:val="28"/>
          <w:u w:val="single"/>
        </w:rPr>
        <w:t>, название форм рельефа (объектов орографии).</w:t>
      </w:r>
    </w:p>
    <w:p w:rsidR="00771B92" w:rsidRPr="00614BAE" w:rsidRDefault="00771B92" w:rsidP="00614BAE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lastRenderedPageBreak/>
        <w:t>Задание 2</w:t>
      </w:r>
      <w:r w:rsidR="00086C21" w:rsidRPr="00614BAE">
        <w:rPr>
          <w:rFonts w:ascii="Times New Roman" w:hAnsi="Times New Roman" w:cs="Times New Roman"/>
          <w:b/>
          <w:sz w:val="28"/>
          <w:szCs w:val="28"/>
        </w:rPr>
        <w:t>.</w:t>
      </w:r>
      <w:r w:rsidRPr="00614B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>Распределите географические объекты по топонимическим группам. Нанесите их на контурную карту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614BAE">
        <w:rPr>
          <w:rFonts w:ascii="Times New Roman" w:hAnsi="Times New Roman" w:cs="Times New Roman"/>
          <w:iCs/>
          <w:sz w:val="28"/>
          <w:szCs w:val="28"/>
        </w:rPr>
        <w:t>(5 баллов)</w:t>
      </w:r>
    </w:p>
    <w:p w:rsidR="00771B92" w:rsidRPr="00614BAE" w:rsidRDefault="00771B92" w:rsidP="00614BAE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614BAE">
        <w:rPr>
          <w:rFonts w:ascii="Times New Roman" w:hAnsi="Times New Roman" w:cs="Times New Roman"/>
          <w:sz w:val="28"/>
          <w:szCs w:val="28"/>
        </w:rPr>
        <w:t>Браславские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 гряды</w:t>
      </w:r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Pr="00614BAE">
        <w:rPr>
          <w:rFonts w:ascii="Times New Roman" w:hAnsi="Times New Roman" w:cs="Times New Roman"/>
          <w:sz w:val="28"/>
          <w:szCs w:val="28"/>
        </w:rPr>
        <w:t xml:space="preserve"> 2) р. Неман</w:t>
      </w:r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Pr="00614BAE">
        <w:rPr>
          <w:rFonts w:ascii="Times New Roman" w:hAnsi="Times New Roman" w:cs="Times New Roman"/>
          <w:sz w:val="28"/>
          <w:szCs w:val="28"/>
        </w:rPr>
        <w:t xml:space="preserve"> 3) р.</w:t>
      </w:r>
      <w:r w:rsidR="003F063D" w:rsidRPr="00614B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Ясельда</w:t>
      </w:r>
      <w:proofErr w:type="spellEnd"/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Pr="00614BAE">
        <w:rPr>
          <w:rFonts w:ascii="Times New Roman" w:hAnsi="Times New Roman" w:cs="Times New Roman"/>
          <w:sz w:val="28"/>
          <w:szCs w:val="28"/>
        </w:rPr>
        <w:t xml:space="preserve"> 4)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Свенцянские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 гряды</w:t>
      </w:r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="00614BAE">
        <w:rPr>
          <w:rFonts w:ascii="Times New Roman" w:hAnsi="Times New Roman" w:cs="Times New Roman"/>
          <w:sz w:val="28"/>
          <w:szCs w:val="28"/>
        </w:rPr>
        <w:t xml:space="preserve"> 5) </w:t>
      </w:r>
      <w:r w:rsidRPr="00614BAE">
        <w:rPr>
          <w:rFonts w:ascii="Times New Roman" w:hAnsi="Times New Roman" w:cs="Times New Roman"/>
          <w:sz w:val="28"/>
          <w:szCs w:val="28"/>
        </w:rPr>
        <w:t>р.</w:t>
      </w:r>
      <w:r w:rsidR="00614BAE">
        <w:rPr>
          <w:rFonts w:ascii="Times New Roman" w:hAnsi="Times New Roman" w:cs="Times New Roman"/>
          <w:sz w:val="28"/>
          <w:szCs w:val="28"/>
        </w:rPr>
        <w:t> </w:t>
      </w:r>
      <w:r w:rsidRPr="00614BAE">
        <w:rPr>
          <w:rFonts w:ascii="Times New Roman" w:hAnsi="Times New Roman" w:cs="Times New Roman"/>
          <w:sz w:val="28"/>
          <w:szCs w:val="28"/>
        </w:rPr>
        <w:t>Припять</w:t>
      </w:r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Pr="00614BAE">
        <w:rPr>
          <w:rFonts w:ascii="Times New Roman" w:hAnsi="Times New Roman" w:cs="Times New Roman"/>
          <w:sz w:val="28"/>
          <w:szCs w:val="28"/>
        </w:rPr>
        <w:t xml:space="preserve"> 6)</w:t>
      </w:r>
      <w:r w:rsidR="003F063D"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 xml:space="preserve">оз.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Освейское</w:t>
      </w:r>
      <w:proofErr w:type="spellEnd"/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Pr="00614BAE">
        <w:rPr>
          <w:rFonts w:ascii="Times New Roman" w:hAnsi="Times New Roman" w:cs="Times New Roman"/>
          <w:sz w:val="28"/>
          <w:szCs w:val="28"/>
        </w:rPr>
        <w:t xml:space="preserve"> 7)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Загородье</w:t>
      </w:r>
      <w:proofErr w:type="spellEnd"/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Pr="00614BAE">
        <w:rPr>
          <w:rFonts w:ascii="Times New Roman" w:hAnsi="Times New Roman" w:cs="Times New Roman"/>
          <w:sz w:val="28"/>
          <w:szCs w:val="28"/>
        </w:rPr>
        <w:t xml:space="preserve"> 8) г. Могилев</w:t>
      </w:r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Pr="00614BAE">
        <w:rPr>
          <w:rFonts w:ascii="Times New Roman" w:hAnsi="Times New Roman" w:cs="Times New Roman"/>
          <w:sz w:val="28"/>
          <w:szCs w:val="28"/>
        </w:rPr>
        <w:t xml:space="preserve"> 9) г. Брест</w:t>
      </w:r>
      <w:r w:rsidR="003F063D" w:rsidRPr="00614BAE">
        <w:rPr>
          <w:rFonts w:ascii="Times New Roman" w:hAnsi="Times New Roman" w:cs="Times New Roman"/>
          <w:sz w:val="28"/>
          <w:szCs w:val="28"/>
        </w:rPr>
        <w:t>,</w:t>
      </w:r>
      <w:r w:rsidR="00614BAE">
        <w:rPr>
          <w:rFonts w:ascii="Times New Roman" w:hAnsi="Times New Roman" w:cs="Times New Roman"/>
          <w:sz w:val="28"/>
          <w:szCs w:val="28"/>
        </w:rPr>
        <w:t xml:space="preserve"> 10) 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Городокская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 возвышенность. </w:t>
      </w:r>
      <w:proofErr w:type="gramEnd"/>
    </w:p>
    <w:p w:rsidR="00091F7F" w:rsidRPr="00614BAE" w:rsidRDefault="00091F7F" w:rsidP="00614BAE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</w:rPr>
        <w:t>Гидронимы: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2,3,5,6</w:t>
      </w:r>
    </w:p>
    <w:p w:rsidR="00091F7F" w:rsidRPr="00614BAE" w:rsidRDefault="00091F7F" w:rsidP="00614BAE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i/>
          <w:sz w:val="28"/>
          <w:szCs w:val="28"/>
        </w:rPr>
        <w:t>Оронимы: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1,4,7,10</w:t>
      </w:r>
    </w:p>
    <w:p w:rsidR="00091F7F" w:rsidRPr="00614BAE" w:rsidRDefault="00091F7F" w:rsidP="00614BAE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614BAE">
        <w:rPr>
          <w:rFonts w:ascii="Times New Roman" w:hAnsi="Times New Roman" w:cs="Times New Roman"/>
          <w:i/>
          <w:sz w:val="28"/>
          <w:szCs w:val="28"/>
        </w:rPr>
        <w:t>Ойконимы</w:t>
      </w:r>
      <w:proofErr w:type="spellEnd"/>
      <w:r w:rsidRPr="00614BAE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8,9.</w:t>
      </w:r>
    </w:p>
    <w:p w:rsidR="00771B92" w:rsidRPr="00614BAE" w:rsidRDefault="0015212C" w:rsidP="00614BA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071166" cy="441004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0542" cy="440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B92" w:rsidRPr="00614BAE" w:rsidRDefault="00771B92" w:rsidP="00614BA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>Задание  3</w:t>
      </w:r>
      <w:r w:rsidR="00086C21" w:rsidRPr="00614BAE">
        <w:rPr>
          <w:rFonts w:ascii="Times New Roman" w:hAnsi="Times New Roman" w:cs="Times New Roman"/>
          <w:b/>
          <w:sz w:val="28"/>
          <w:szCs w:val="28"/>
        </w:rPr>
        <w:t>.</w:t>
      </w:r>
      <w:r w:rsidRPr="00614B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>Соотнесите топоним, его значение и соответствующий пример</w:t>
      </w:r>
      <w:r w:rsidR="00086C21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(2,5 балла)</w:t>
      </w:r>
    </w:p>
    <w:tbl>
      <w:tblPr>
        <w:tblStyle w:val="a4"/>
        <w:tblW w:w="0" w:type="auto"/>
        <w:tblLayout w:type="fixed"/>
        <w:tblLook w:val="04A0"/>
      </w:tblPr>
      <w:tblGrid>
        <w:gridCol w:w="2518"/>
        <w:gridCol w:w="4820"/>
        <w:gridCol w:w="2976"/>
      </w:tblGrid>
      <w:tr w:rsidR="00FA6F12" w:rsidRPr="00614BAE" w:rsidTr="00614BAE">
        <w:tc>
          <w:tcPr>
            <w:tcW w:w="2518" w:type="dxa"/>
          </w:tcPr>
          <w:p w:rsidR="00771B92" w:rsidRPr="00614BAE" w:rsidRDefault="00771B92" w:rsidP="00614BA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Топоним</w:t>
            </w:r>
          </w:p>
        </w:tc>
        <w:tc>
          <w:tcPr>
            <w:tcW w:w="4820" w:type="dxa"/>
          </w:tcPr>
          <w:p w:rsidR="00771B92" w:rsidRPr="00614BAE" w:rsidRDefault="00771B92" w:rsidP="00614BA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  <w:tc>
          <w:tcPr>
            <w:tcW w:w="2976" w:type="dxa"/>
          </w:tcPr>
          <w:p w:rsidR="00771B92" w:rsidRPr="00614BAE" w:rsidRDefault="00771B92" w:rsidP="00614BA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Пример</w:t>
            </w:r>
          </w:p>
        </w:tc>
      </w:tr>
      <w:tr w:rsidR="00FA6F12" w:rsidRPr="00614BAE" w:rsidTr="00614BAE">
        <w:tc>
          <w:tcPr>
            <w:tcW w:w="2518" w:type="dxa"/>
          </w:tcPr>
          <w:p w:rsidR="00771B92" w:rsidRPr="00614BAE" w:rsidRDefault="00771B92" w:rsidP="00614BAE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14BAE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Гелоним</w:t>
            </w:r>
            <w:proofErr w:type="spellEnd"/>
          </w:p>
        </w:tc>
        <w:tc>
          <w:tcPr>
            <w:tcW w:w="4820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14BA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класс </w:t>
            </w:r>
            <w:r w:rsidRPr="00614BAE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топонимов</w:t>
            </w:r>
            <w:r w:rsidRPr="00614BAE">
              <w:rPr>
                <w:rFonts w:ascii="Times New Roman" w:hAnsi="Times New Roman" w:cs="Times New Roman"/>
                <w:bCs/>
                <w:sz w:val="28"/>
                <w:szCs w:val="28"/>
              </w:rPr>
              <w:t>, названия любых внутригородских объектов – улиц, переулков, площадей и т.д.</w:t>
            </w:r>
          </w:p>
        </w:tc>
        <w:tc>
          <w:tcPr>
            <w:tcW w:w="2976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proofErr w:type="spellStart"/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Уша</w:t>
            </w:r>
            <w:proofErr w:type="spellEnd"/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Ясельда</w:t>
            </w:r>
            <w:proofErr w:type="spellEnd"/>
          </w:p>
        </w:tc>
      </w:tr>
      <w:tr w:rsidR="00FA6F12" w:rsidRPr="00614BAE" w:rsidTr="00614BAE">
        <w:tc>
          <w:tcPr>
            <w:tcW w:w="2518" w:type="dxa"/>
          </w:tcPr>
          <w:p w:rsidR="00771B92" w:rsidRPr="00614BAE" w:rsidRDefault="00771B92" w:rsidP="00614BAE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14BAE">
              <w:rPr>
                <w:rFonts w:ascii="Times New Roman" w:hAnsi="Times New Roman" w:cs="Times New Roman"/>
                <w:bCs/>
                <w:sz w:val="28"/>
                <w:szCs w:val="28"/>
              </w:rPr>
              <w:t>Лимноним</w:t>
            </w:r>
            <w:proofErr w:type="spellEnd"/>
          </w:p>
        </w:tc>
        <w:tc>
          <w:tcPr>
            <w:tcW w:w="4820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вид </w:t>
            </w:r>
            <w:r w:rsidRPr="00614BA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гидронимов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, название рек, ручьев.</w:t>
            </w:r>
          </w:p>
        </w:tc>
        <w:tc>
          <w:tcPr>
            <w:tcW w:w="2976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пл. Ленина, ул. Челюскинцев</w:t>
            </w:r>
          </w:p>
        </w:tc>
      </w:tr>
      <w:tr w:rsidR="00FA6F12" w:rsidRPr="00614BAE" w:rsidTr="00614BAE">
        <w:tc>
          <w:tcPr>
            <w:tcW w:w="2518" w:type="dxa"/>
          </w:tcPr>
          <w:p w:rsidR="00771B92" w:rsidRPr="00614BAE" w:rsidRDefault="00771B92" w:rsidP="00614BAE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14BAE">
              <w:rPr>
                <w:rFonts w:ascii="Times New Roman" w:hAnsi="Times New Roman" w:cs="Times New Roman"/>
                <w:bCs/>
                <w:sz w:val="28"/>
                <w:szCs w:val="28"/>
              </w:rPr>
              <w:t>Потамоним</w:t>
            </w:r>
            <w:proofErr w:type="spellEnd"/>
          </w:p>
        </w:tc>
        <w:tc>
          <w:tcPr>
            <w:tcW w:w="4820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14BAE">
              <w:rPr>
                <w:rFonts w:ascii="Times New Roman" w:hAnsi="Times New Roman" w:cs="Times New Roman"/>
                <w:bCs/>
                <w:sz w:val="28"/>
                <w:szCs w:val="28"/>
              </w:rPr>
              <w:t>географическое название, образованное от наименования растений.</w:t>
            </w:r>
          </w:p>
        </w:tc>
        <w:tc>
          <w:tcPr>
            <w:tcW w:w="2976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Свитязь</w:t>
            </w:r>
            <w:proofErr w:type="spellEnd"/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, Нарочь</w:t>
            </w:r>
          </w:p>
        </w:tc>
      </w:tr>
      <w:tr w:rsidR="00FA6F12" w:rsidRPr="00614BAE" w:rsidTr="00614BAE">
        <w:tc>
          <w:tcPr>
            <w:tcW w:w="2518" w:type="dxa"/>
          </w:tcPr>
          <w:p w:rsidR="00771B92" w:rsidRPr="00614BAE" w:rsidRDefault="00771B92" w:rsidP="00614BAE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14BAE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Фитотопоним</w:t>
            </w:r>
            <w:proofErr w:type="spellEnd"/>
          </w:p>
        </w:tc>
        <w:tc>
          <w:tcPr>
            <w:tcW w:w="4820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Г)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вид гидронимов, название озер, прудов.</w:t>
            </w:r>
          </w:p>
        </w:tc>
        <w:tc>
          <w:tcPr>
            <w:tcW w:w="2976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г)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Мох, </w:t>
            </w:r>
            <w:proofErr w:type="spellStart"/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Пинские</w:t>
            </w:r>
            <w:proofErr w:type="spellEnd"/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болота.</w:t>
            </w:r>
          </w:p>
        </w:tc>
      </w:tr>
      <w:tr w:rsidR="00FA6F12" w:rsidRPr="00614BAE" w:rsidTr="00614BAE">
        <w:tc>
          <w:tcPr>
            <w:tcW w:w="2518" w:type="dxa"/>
          </w:tcPr>
          <w:p w:rsidR="00771B92" w:rsidRPr="00614BAE" w:rsidRDefault="00771B92" w:rsidP="00614BAE">
            <w:pPr>
              <w:pStyle w:val="a3"/>
              <w:numPr>
                <w:ilvl w:val="0"/>
                <w:numId w:val="2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Урбаноним</w:t>
            </w:r>
            <w:proofErr w:type="spellEnd"/>
          </w:p>
        </w:tc>
        <w:tc>
          <w:tcPr>
            <w:tcW w:w="4820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Д)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класс </w:t>
            </w:r>
            <w:r w:rsidRPr="00614BAE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топонимов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, названия болот</w:t>
            </w:r>
          </w:p>
        </w:tc>
        <w:tc>
          <w:tcPr>
            <w:tcW w:w="2976" w:type="dxa"/>
          </w:tcPr>
          <w:p w:rsidR="00771B92" w:rsidRPr="00614BAE" w:rsidRDefault="00771B92" w:rsidP="00614B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proofErr w:type="spellEnd"/>
            <w:r w:rsidRPr="00614BAE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14BA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Дубровка, </w:t>
            </w:r>
            <w:proofErr w:type="gramStart"/>
            <w:r w:rsidRPr="00614BAE">
              <w:rPr>
                <w:rFonts w:ascii="Times New Roman" w:hAnsi="Times New Roman" w:cs="Times New Roman"/>
                <w:bCs/>
                <w:sz w:val="28"/>
                <w:szCs w:val="28"/>
              </w:rPr>
              <w:t>Лесное</w:t>
            </w:r>
            <w:proofErr w:type="gramEnd"/>
            <w:r w:rsidRPr="00614BAE">
              <w:rPr>
                <w:rFonts w:ascii="Times New Roman" w:hAnsi="Times New Roman" w:cs="Times New Roman"/>
                <w:bCs/>
                <w:sz w:val="28"/>
                <w:szCs w:val="28"/>
              </w:rPr>
              <w:t>, Хойники.</w:t>
            </w:r>
          </w:p>
        </w:tc>
      </w:tr>
    </w:tbl>
    <w:p w:rsidR="00614BAE" w:rsidRPr="00614BAE" w:rsidRDefault="00614BAE" w:rsidP="0015212C">
      <w:pPr>
        <w:spacing w:line="276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15212C" w:rsidRPr="00614BAE" w:rsidRDefault="0015212C" w:rsidP="0015212C">
      <w:pPr>
        <w:spacing w:line="276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1. Д, </w:t>
      </w:r>
      <w:proofErr w:type="gramStart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г</w:t>
      </w:r>
      <w:proofErr w:type="gramEnd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;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2. Г, в;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3. </w:t>
      </w:r>
      <w:proofErr w:type="gramStart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Б</w:t>
      </w:r>
      <w:proofErr w:type="gramEnd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, а;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4. В, </w:t>
      </w:r>
      <w:proofErr w:type="spellStart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д</w:t>
      </w:r>
      <w:proofErr w:type="spellEnd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;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5. А, </w:t>
      </w:r>
      <w:proofErr w:type="gramStart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б</w:t>
      </w:r>
      <w:proofErr w:type="gramEnd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</w:p>
    <w:p w:rsidR="00771B92" w:rsidRPr="00614BAE" w:rsidRDefault="00771B92" w:rsidP="00086C21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lastRenderedPageBreak/>
        <w:t>Задание 4</w:t>
      </w:r>
      <w:r w:rsidR="00737C6F" w:rsidRPr="00614BAE">
        <w:rPr>
          <w:rFonts w:ascii="Times New Roman" w:hAnsi="Times New Roman" w:cs="Times New Roman"/>
          <w:b/>
          <w:sz w:val="28"/>
          <w:szCs w:val="28"/>
        </w:rPr>
        <w:t>.</w:t>
      </w:r>
      <w:r w:rsidRPr="00614B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>Какие факторы оказали влияние на формирование географических названий поселений Беларуси?</w:t>
      </w:r>
      <w:r w:rsidRPr="00614B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>Объясните влияние каждого из приведенных факторов</w:t>
      </w:r>
      <w:r w:rsidRPr="00614BAE">
        <w:rPr>
          <w:rFonts w:ascii="Times New Roman" w:hAnsi="Times New Roman" w:cs="Times New Roman"/>
          <w:iCs/>
          <w:sz w:val="28"/>
          <w:szCs w:val="28"/>
        </w:rPr>
        <w:t>.</w:t>
      </w:r>
      <w:r w:rsidR="00737C6F" w:rsidRPr="00614BAE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(4 балла)</w:t>
      </w:r>
    </w:p>
    <w:p w:rsidR="009F69E4" w:rsidRPr="00614BAE" w:rsidRDefault="009F69E4" w:rsidP="009F69E4">
      <w:pPr>
        <w:pStyle w:val="a3"/>
        <w:numPr>
          <w:ilvl w:val="0"/>
          <w:numId w:val="7"/>
        </w:numPr>
        <w:spacing w:after="200" w:line="276" w:lineRule="auto"/>
        <w:jc w:val="both"/>
        <w:rPr>
          <w:rStyle w:val="gxst-emph"/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Природный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-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названия связаны с природными особенностями территории (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Берёзовка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Криница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Дубровка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Ветрино) – </w:t>
      </w:r>
      <w:r w:rsidRPr="00614BAE">
        <w:rPr>
          <w:rStyle w:val="gxst-emph"/>
          <w:rFonts w:ascii="Times New Roman" w:hAnsi="Times New Roman" w:cs="Times New Roman"/>
          <w:bCs/>
          <w:i/>
          <w:sz w:val="28"/>
          <w:szCs w:val="28"/>
          <w:u w:val="single"/>
          <w:shd w:val="clear" w:color="auto" w:fill="FFFFFF"/>
        </w:rPr>
        <w:t>1 балл</w:t>
      </w:r>
    </w:p>
    <w:p w:rsidR="009F69E4" w:rsidRPr="00614BAE" w:rsidRDefault="009F69E4" w:rsidP="009F69E4">
      <w:pPr>
        <w:pStyle w:val="a3"/>
        <w:numPr>
          <w:ilvl w:val="0"/>
          <w:numId w:val="7"/>
        </w:numPr>
        <w:spacing w:after="200" w:line="276" w:lineRule="auto"/>
        <w:jc w:val="both"/>
        <w:rPr>
          <w:rStyle w:val="gxst-emph"/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Исторический</w:t>
      </w:r>
      <w:r w:rsidRPr="00614BAE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 - 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названия связаны с историческими событиями, с условиями жизни и работы населения в разные времена (</w:t>
      </w:r>
      <w:proofErr w:type="spellStart"/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Бояры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Застенок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proofErr w:type="spellStart"/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Дружиловичи</w:t>
      </w:r>
      <w:proofErr w:type="spellEnd"/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) – </w:t>
      </w:r>
      <w:r w:rsidRPr="00614BAE">
        <w:rPr>
          <w:rStyle w:val="gxst-emph"/>
          <w:rFonts w:ascii="Times New Roman" w:hAnsi="Times New Roman" w:cs="Times New Roman"/>
          <w:bCs/>
          <w:i/>
          <w:sz w:val="28"/>
          <w:szCs w:val="28"/>
          <w:u w:val="single"/>
          <w:shd w:val="clear" w:color="auto" w:fill="FFFFFF"/>
        </w:rPr>
        <w:t>1 балл</w:t>
      </w:r>
    </w:p>
    <w:p w:rsidR="009F69E4" w:rsidRPr="00614BAE" w:rsidRDefault="009F69E4" w:rsidP="009F69E4">
      <w:pPr>
        <w:pStyle w:val="a3"/>
        <w:numPr>
          <w:ilvl w:val="0"/>
          <w:numId w:val="7"/>
        </w:numPr>
        <w:spacing w:after="200" w:line="276" w:lineRule="auto"/>
        <w:jc w:val="both"/>
        <w:rPr>
          <w:rStyle w:val="gxst-emph"/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Этнический</w:t>
      </w:r>
      <w:r w:rsidRPr="00614BAE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 - 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названия связаны с разными этническими группами населения (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Литва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proofErr w:type="spellStart"/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Ятвезь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Ляхи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Швабы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Татарщина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proofErr w:type="spellStart"/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Жомайдь</w:t>
      </w:r>
      <w:proofErr w:type="spellEnd"/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) – </w:t>
      </w:r>
      <w:r w:rsidRPr="00614BAE">
        <w:rPr>
          <w:rStyle w:val="gxst-emph"/>
          <w:rFonts w:ascii="Times New Roman" w:hAnsi="Times New Roman" w:cs="Times New Roman"/>
          <w:bCs/>
          <w:i/>
          <w:sz w:val="28"/>
          <w:szCs w:val="28"/>
          <w:u w:val="single"/>
          <w:shd w:val="clear" w:color="auto" w:fill="FFFFFF"/>
        </w:rPr>
        <w:t>1 балл</w:t>
      </w:r>
    </w:p>
    <w:p w:rsidR="009F69E4" w:rsidRPr="00614BAE" w:rsidRDefault="009F69E4" w:rsidP="009F69E4">
      <w:pPr>
        <w:pStyle w:val="a3"/>
        <w:numPr>
          <w:ilvl w:val="0"/>
          <w:numId w:val="7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proofErr w:type="gramStart"/>
      <w:r w:rsidRPr="00614BAE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Лингвистический</w:t>
      </w:r>
      <w:r w:rsidRPr="00614BAE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 - 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названия изменялись под влиянием других языков (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Брест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 (</w:t>
      </w:r>
      <w:proofErr w:type="spellStart"/>
      <w:r w:rsidRPr="00614BAE">
        <w:rPr>
          <w:rStyle w:val="a8"/>
          <w:rFonts w:ascii="Times New Roman" w:hAnsi="Times New Roman" w:cs="Times New Roman"/>
          <w:b w:val="0"/>
          <w:i/>
          <w:sz w:val="28"/>
          <w:szCs w:val="28"/>
          <w:u w:val="single"/>
          <w:shd w:val="clear" w:color="auto" w:fill="FFFFFF"/>
        </w:rPr>
        <w:t>Берестье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), 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Гродно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 (</w:t>
      </w:r>
      <w:r w:rsidRPr="00614BAE">
        <w:rPr>
          <w:rStyle w:val="a8"/>
          <w:rFonts w:ascii="Times New Roman" w:hAnsi="Times New Roman" w:cs="Times New Roman"/>
          <w:b w:val="0"/>
          <w:i/>
          <w:sz w:val="28"/>
          <w:szCs w:val="28"/>
          <w:u w:val="single"/>
          <w:shd w:val="clear" w:color="auto" w:fill="FFFFFF"/>
        </w:rPr>
        <w:t>Городня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), </w:t>
      </w:r>
      <w:proofErr w:type="spellStart"/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Крулевщизна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 (</w:t>
      </w:r>
      <w:r w:rsidRPr="00614BAE">
        <w:rPr>
          <w:rStyle w:val="a8"/>
          <w:rFonts w:ascii="Times New Roman" w:hAnsi="Times New Roman" w:cs="Times New Roman"/>
          <w:b w:val="0"/>
          <w:i/>
          <w:sz w:val="28"/>
          <w:szCs w:val="28"/>
          <w:u w:val="single"/>
          <w:shd w:val="clear" w:color="auto" w:fill="FFFFFF"/>
        </w:rPr>
        <w:t>Крулевщина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)</w:t>
      </w:r>
      <w:r w:rsidRPr="00614BAE">
        <w:rPr>
          <w:rStyle w:val="gxst-emph"/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 – </w:t>
      </w:r>
      <w:r w:rsidRPr="00614BAE">
        <w:rPr>
          <w:rStyle w:val="gxst-emph"/>
          <w:rFonts w:ascii="Times New Roman" w:hAnsi="Times New Roman" w:cs="Times New Roman"/>
          <w:bCs/>
          <w:i/>
          <w:sz w:val="28"/>
          <w:szCs w:val="28"/>
          <w:u w:val="single"/>
          <w:shd w:val="clear" w:color="auto" w:fill="FFFFFF"/>
        </w:rPr>
        <w:t>1 балл</w:t>
      </w:r>
      <w:proofErr w:type="gramEnd"/>
    </w:p>
    <w:p w:rsidR="00771B92" w:rsidRPr="00614BAE" w:rsidRDefault="00771B92" w:rsidP="00737C6F">
      <w:pPr>
        <w:spacing w:before="120" w:after="120" w:line="276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>Задание 5</w:t>
      </w:r>
      <w:r w:rsidR="00737C6F" w:rsidRPr="00614BAE">
        <w:rPr>
          <w:rFonts w:ascii="Times New Roman" w:hAnsi="Times New Roman" w:cs="Times New Roman"/>
          <w:b/>
          <w:sz w:val="28"/>
          <w:szCs w:val="28"/>
        </w:rPr>
        <w:t>.</w:t>
      </w:r>
      <w:r w:rsidRPr="00614B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 xml:space="preserve">Целый пласт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ойконимов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 сформировался на основе земледельческой тематики. Объясните, с чем это связано? Приведите примеры</w:t>
      </w:r>
      <w:r w:rsidRPr="00614BAE">
        <w:rPr>
          <w:rFonts w:ascii="Times New Roman" w:hAnsi="Times New Roman" w:cs="Times New Roman"/>
          <w:i/>
          <w:sz w:val="28"/>
          <w:szCs w:val="28"/>
        </w:rPr>
        <w:t>.</w:t>
      </w:r>
      <w:r w:rsidR="00737C6F" w:rsidRPr="00614BA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(4 балла)</w:t>
      </w:r>
    </w:p>
    <w:p w:rsidR="00DA718F" w:rsidRPr="00614BAE" w:rsidRDefault="00DA718F" w:rsidP="00DA718F">
      <w:pPr>
        <w:spacing w:line="276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Белорусы жили </w:t>
      </w:r>
      <w:r w:rsidRPr="00614BAE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оседло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среди лесов и болот и занимались земледелием. Поэтому большая группа 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ойконимов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сформировалась на основе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земледельческой тематики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>(1 балл).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К ней относятся названия населённых пунктов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Заимка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Чисть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proofErr w:type="spellStart"/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Доры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proofErr w:type="spellStart"/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Корчевье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Ляда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Чертеж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Пасека</w:t>
      </w:r>
      <w:r w:rsidRPr="00614BAE">
        <w:rPr>
          <w:rFonts w:ascii="Times New Roman" w:hAnsi="Times New Roman" w:cs="Times New Roman"/>
          <w:color w:val="4E4E3F"/>
          <w:sz w:val="28"/>
          <w:szCs w:val="28"/>
          <w:u w:val="single"/>
          <w:shd w:val="clear" w:color="auto" w:fill="FFFFFF"/>
        </w:rPr>
        <w:t xml:space="preserve">. 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Через несколько лет земля теряла плодородие, тогда осваивался </w:t>
      </w:r>
      <w:r w:rsidRPr="00614BAE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новый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участок. В результате появились такие названия, как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Старина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 и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Новинки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. 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>(1 балл).</w:t>
      </w:r>
      <w:r w:rsidRPr="00614BAE">
        <w:rPr>
          <w:rFonts w:ascii="Open Sans" w:hAnsi="Open Sans" w:cs="Open Sans"/>
          <w:color w:val="4E4E3F"/>
          <w:sz w:val="28"/>
          <w:szCs w:val="28"/>
          <w:u w:val="single"/>
          <w:shd w:val="clear" w:color="auto" w:fill="FFFFFF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Участки пахотной земли среди лесов и болот часто были </w:t>
      </w:r>
      <w:r w:rsidRPr="00614BAE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небольшими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. </w:t>
      </w:r>
      <w:proofErr w:type="gramStart"/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Отсюда возникли названия деревень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Полянка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Остров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, г. п. </w:t>
      </w:r>
      <w:r w:rsidRPr="00614BAE">
        <w:rPr>
          <w:rStyle w:val="gxst-emph"/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Островец</w:t>
      </w:r>
      <w:r w:rsidRPr="00614BA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 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 xml:space="preserve">(1 балл). 1 балл – наличие </w:t>
      </w:r>
      <w:r w:rsidRPr="00614BAE"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  <w:t>примеров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>.</w:t>
      </w:r>
      <w:proofErr w:type="gramEnd"/>
    </w:p>
    <w:p w:rsidR="00771B92" w:rsidRPr="00614BAE" w:rsidRDefault="00771B92" w:rsidP="00086C21">
      <w:pPr>
        <w:spacing w:before="120" w:after="120" w:line="276" w:lineRule="auto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>Задание 6</w:t>
      </w:r>
      <w:r w:rsidR="00737C6F" w:rsidRPr="00614BAE">
        <w:rPr>
          <w:rFonts w:ascii="Times New Roman" w:hAnsi="Times New Roman" w:cs="Times New Roman"/>
          <w:b/>
          <w:sz w:val="28"/>
          <w:szCs w:val="28"/>
        </w:rPr>
        <w:t>.</w:t>
      </w:r>
      <w:r w:rsidRPr="00614BAE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614BAE">
        <w:rPr>
          <w:rFonts w:ascii="Times New Roman" w:hAnsi="Times New Roman" w:cs="Times New Roman"/>
          <w:sz w:val="28"/>
          <w:szCs w:val="28"/>
        </w:rPr>
        <w:t>Угадайте город по описанию</w:t>
      </w:r>
      <w:r w:rsidR="00737C6F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(2 балла)</w:t>
      </w:r>
    </w:p>
    <w:p w:rsidR="00771B92" w:rsidRPr="00614BAE" w:rsidRDefault="00771B92" w:rsidP="00614BAE">
      <w:pPr>
        <w:pStyle w:val="a5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sz w:val="28"/>
          <w:szCs w:val="28"/>
        </w:rPr>
      </w:pPr>
      <w:r w:rsidRPr="00614BAE">
        <w:rPr>
          <w:i/>
          <w:sz w:val="28"/>
          <w:szCs w:val="28"/>
        </w:rPr>
        <w:t xml:space="preserve">Населенный пункт появился в Х веке у слияния рек </w:t>
      </w:r>
      <w:proofErr w:type="spellStart"/>
      <w:r w:rsidRPr="00614BAE">
        <w:rPr>
          <w:i/>
          <w:sz w:val="28"/>
          <w:szCs w:val="28"/>
        </w:rPr>
        <w:t>Сож</w:t>
      </w:r>
      <w:proofErr w:type="spellEnd"/>
      <w:r w:rsidRPr="00614BAE">
        <w:rPr>
          <w:i/>
          <w:sz w:val="28"/>
          <w:szCs w:val="28"/>
        </w:rPr>
        <w:t xml:space="preserve"> и </w:t>
      </w:r>
      <w:proofErr w:type="spellStart"/>
      <w:r w:rsidRPr="00614BAE">
        <w:rPr>
          <w:i/>
          <w:sz w:val="28"/>
          <w:szCs w:val="28"/>
        </w:rPr>
        <w:t>Проня</w:t>
      </w:r>
      <w:proofErr w:type="spellEnd"/>
      <w:r w:rsidRPr="00614BAE">
        <w:rPr>
          <w:i/>
          <w:sz w:val="28"/>
          <w:szCs w:val="28"/>
        </w:rPr>
        <w:t>. Такие места, где обычно возникал сильный водоворот, называли пропоями. Так и произошло исконное название этого города, который был процветающим портом (об этом говорит изображение якоря на прежнем гербе), хотя не раз страдал во время различных войн.</w:t>
      </w:r>
    </w:p>
    <w:p w:rsidR="00771B92" w:rsidRPr="00614BAE" w:rsidRDefault="00771B92" w:rsidP="00614BAE">
      <w:pPr>
        <w:pStyle w:val="a5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sz w:val="28"/>
          <w:szCs w:val="28"/>
        </w:rPr>
      </w:pPr>
      <w:r w:rsidRPr="00614BAE">
        <w:rPr>
          <w:i/>
          <w:sz w:val="28"/>
          <w:szCs w:val="28"/>
        </w:rPr>
        <w:t>Одной из самых ярких страниц в истории города стало появление в городе Лжедмитрия II, который был схвачен как лазутчик. Развитию этого населенного пункта немало способствовало то, что через него было проложено Московско-Варшавское шоссе, ставшее одной из главных дорог Российской империи.</w:t>
      </w:r>
    </w:p>
    <w:p w:rsidR="00771B92" w:rsidRPr="00614BAE" w:rsidRDefault="00771B92" w:rsidP="00614BAE">
      <w:pPr>
        <w:pStyle w:val="a5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sz w:val="28"/>
          <w:szCs w:val="28"/>
        </w:rPr>
      </w:pPr>
      <w:r w:rsidRPr="00614BAE">
        <w:rPr>
          <w:i/>
          <w:sz w:val="28"/>
          <w:szCs w:val="28"/>
        </w:rPr>
        <w:t>Новое название получил 23 мая 1945 года вскоре после окончания Великой Отечественной войны. Это было связано, с тем, что дивизии, которая освобождала город, решено было присвоить статус гвардейской. Однако его название показалось неблагозвучным. Якобы сам Иосиф Сталин приказал переименовать город.</w:t>
      </w:r>
    </w:p>
    <w:p w:rsidR="00F81C86" w:rsidRPr="00614BAE" w:rsidRDefault="00F81C86" w:rsidP="00614B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Современное название: </w:t>
      </w:r>
      <w:r w:rsidRPr="00614BAE">
        <w:rPr>
          <w:rFonts w:ascii="Times New Roman" w:hAnsi="Times New Roman" w:cs="Times New Roman"/>
          <w:b/>
          <w:i/>
          <w:sz w:val="28"/>
          <w:szCs w:val="28"/>
          <w:u w:val="single"/>
        </w:rPr>
        <w:t>Славгород</w:t>
      </w:r>
    </w:p>
    <w:p w:rsidR="00F81C86" w:rsidRPr="00614BAE" w:rsidRDefault="00F81C86" w:rsidP="00614B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Старое название: </w:t>
      </w:r>
      <w:proofErr w:type="spellStart"/>
      <w:r w:rsidRPr="00614BAE">
        <w:rPr>
          <w:rFonts w:ascii="Times New Roman" w:hAnsi="Times New Roman" w:cs="Times New Roman"/>
          <w:b/>
          <w:i/>
          <w:sz w:val="28"/>
          <w:szCs w:val="28"/>
          <w:u w:val="single"/>
        </w:rPr>
        <w:t>Пропойск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771B92" w:rsidRPr="00614BAE" w:rsidRDefault="00771B92" w:rsidP="00086C21">
      <w:pPr>
        <w:pStyle w:val="a3"/>
        <w:tabs>
          <w:tab w:val="left" w:pos="142"/>
        </w:tabs>
        <w:spacing w:before="120" w:after="120" w:line="276" w:lineRule="auto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112ACF" w:rsidRPr="00614BAE" w:rsidRDefault="00112ACF" w:rsidP="001413D4">
      <w:pPr>
        <w:spacing w:before="120" w:after="12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D7463" w:rsidRPr="00614BAE" w:rsidRDefault="00D3072B" w:rsidP="00614BAE">
      <w:pPr>
        <w:spacing w:before="120"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lastRenderedPageBreak/>
        <w:t>Блок 3. Страноведение. (20 баллов)</w:t>
      </w:r>
    </w:p>
    <w:tbl>
      <w:tblPr>
        <w:tblStyle w:val="a4"/>
        <w:tblW w:w="10173" w:type="dxa"/>
        <w:tblLook w:val="04A0"/>
      </w:tblPr>
      <w:tblGrid>
        <w:gridCol w:w="4776"/>
        <w:gridCol w:w="5397"/>
      </w:tblGrid>
      <w:tr w:rsidR="00FA6F12" w:rsidRPr="00614BAE" w:rsidTr="00614BAE">
        <w:tc>
          <w:tcPr>
            <w:tcW w:w="4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32837" cy="1903901"/>
                  <wp:effectExtent l="19050" t="0" r="0" b="0"/>
                  <wp:docPr id="19" name="Рисунок 19" descr="Большая карта флаг Кана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Большая карта флаг Кана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580" cy="190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463" w:rsidRPr="00614BAE" w:rsidRDefault="003D7463" w:rsidP="00614B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Назовите государство, изображенное на рисунке</w:t>
            </w:r>
            <w:r w:rsidR="00FA6F12" w:rsidRPr="00614BA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(0,5 балла)</w:t>
            </w:r>
          </w:p>
          <w:p w:rsidR="00922743" w:rsidRPr="00614BAE" w:rsidRDefault="00922743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Канада</w:t>
            </w:r>
          </w:p>
          <w:p w:rsidR="003D7463" w:rsidRPr="00614BAE" w:rsidRDefault="003D7463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Назовите столицу государства</w:t>
            </w:r>
            <w:r w:rsidR="00FA6F12" w:rsidRPr="00614BA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(0,5 балла)</w:t>
            </w:r>
          </w:p>
          <w:p w:rsidR="00515F90" w:rsidRPr="00614BAE" w:rsidRDefault="00515F90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Оттава</w:t>
            </w:r>
          </w:p>
          <w:p w:rsidR="003D7463" w:rsidRPr="00614BAE" w:rsidRDefault="003D7463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Укажите форму правления государства</w:t>
            </w:r>
            <w:r w:rsidR="00FA6F12" w:rsidRPr="00614BA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(0,5 балла)</w:t>
            </w:r>
          </w:p>
          <w:p w:rsidR="00515F90" w:rsidRPr="00614BAE" w:rsidRDefault="00515F90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Парламентская монархия</w:t>
            </w:r>
          </w:p>
          <w:p w:rsidR="003D7463" w:rsidRPr="00614BAE" w:rsidRDefault="003D7463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Назовите действующую главу государства</w:t>
            </w:r>
            <w:r w:rsidR="00FA6F12" w:rsidRPr="00614BA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 xml:space="preserve"> (0,5 балла)</w:t>
            </w:r>
          </w:p>
          <w:p w:rsidR="003D7463" w:rsidRPr="00614BAE" w:rsidRDefault="00922743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Елизавета </w:t>
            </w:r>
            <w:r w:rsidRPr="00614BAE">
              <w:rPr>
                <w:rFonts w:ascii="Times New Roman" w:hAnsi="Times New Roman" w:cs="Times New Roman"/>
                <w:sz w:val="28"/>
                <w:szCs w:val="28"/>
                <w:u w:val="single"/>
                <w:lang w:val="en-US"/>
              </w:rPr>
              <w:t>II</w:t>
            </w:r>
          </w:p>
        </w:tc>
      </w:tr>
    </w:tbl>
    <w:p w:rsidR="003D7463" w:rsidRPr="00614BAE" w:rsidRDefault="003D7463" w:rsidP="001413D4">
      <w:pPr>
        <w:spacing w:before="120"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7463" w:rsidRPr="00614BAE" w:rsidRDefault="003D7463" w:rsidP="001413D4">
      <w:pPr>
        <w:spacing w:before="120"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Подпишите объекты, обозначенные цифрами на карте</w:t>
      </w:r>
      <w:r w:rsidR="001413D4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(3 балла)</w:t>
      </w:r>
    </w:p>
    <w:p w:rsidR="003D7463" w:rsidRPr="00614BAE" w:rsidRDefault="003D7463" w:rsidP="00FE7BFA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40372" cy="332189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626" cy="332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C44" w:rsidRPr="00614BAE" w:rsidRDefault="00345C44" w:rsidP="00345C44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1 – 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</w:rPr>
        <w:t>Гудзонов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залив, 2 – о-в Ванкувер, 3 – о-в 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</w:rPr>
        <w:t>Баффинова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земля, 4 – о-в 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</w:rPr>
        <w:t>Ньюфауленд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, 5 – оз. Виннипег, 6 – оз. </w:t>
      </w:r>
      <w:proofErr w:type="gramStart"/>
      <w:r w:rsidRPr="00614BAE">
        <w:rPr>
          <w:rFonts w:ascii="Times New Roman" w:hAnsi="Times New Roman" w:cs="Times New Roman"/>
          <w:sz w:val="28"/>
          <w:szCs w:val="28"/>
          <w:u w:val="single"/>
        </w:rPr>
        <w:t>Большое</w:t>
      </w:r>
      <w:proofErr w:type="gramEnd"/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Медвежье</w:t>
      </w:r>
    </w:p>
    <w:p w:rsidR="00FE7BFA" w:rsidRDefault="003D7463" w:rsidP="00FE7BFA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Страна знаменита своими национальными символами. Заполните таблицу, укажите самые известные символы страны</w:t>
      </w:r>
      <w:r w:rsidR="001413D4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(3 балла)</w:t>
      </w:r>
    </w:p>
    <w:p w:rsidR="00614BAE" w:rsidRPr="00614BAE" w:rsidRDefault="00614BAE" w:rsidP="00FE7BFA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0173" w:type="dxa"/>
        <w:tblLook w:val="04A0"/>
      </w:tblPr>
      <w:tblGrid>
        <w:gridCol w:w="7196"/>
        <w:gridCol w:w="2977"/>
      </w:tblGrid>
      <w:tr w:rsidR="00345C44" w:rsidRPr="00614BAE" w:rsidTr="00614BAE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C44" w:rsidRPr="00614BAE" w:rsidRDefault="00345C44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Назовите растение – символ страны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C44" w:rsidRPr="00614BAE" w:rsidRDefault="00345C44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Клен</w:t>
            </w:r>
          </w:p>
        </w:tc>
      </w:tr>
      <w:tr w:rsidR="00345C44" w:rsidRPr="00614BAE" w:rsidTr="00614BAE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C44" w:rsidRPr="00614BAE" w:rsidRDefault="00345C44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Назовите 3-х животных – символов страны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C44" w:rsidRPr="00614BAE" w:rsidRDefault="00345C44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Бобр, лось, канадская лошадь</w:t>
            </w:r>
          </w:p>
        </w:tc>
      </w:tr>
      <w:tr w:rsidR="00345C44" w:rsidRPr="00614BAE" w:rsidTr="00614BAE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5C44" w:rsidRPr="00614BAE" w:rsidRDefault="00345C44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Назовите национальные виды спорта (зимний и летний)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5C44" w:rsidRPr="00614BAE" w:rsidRDefault="00345C44" w:rsidP="00614BAE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Хоккей, лакросс</w:t>
            </w:r>
          </w:p>
        </w:tc>
      </w:tr>
    </w:tbl>
    <w:p w:rsidR="003D7463" w:rsidRPr="00614BAE" w:rsidRDefault="003D7463" w:rsidP="00FE7BFA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Страна занимает пятое место в мире по производству энергоресурсов (6% мирового производства).</w:t>
      </w:r>
      <w:r w:rsidR="00FE7BFA"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>Назовите основные виды энергоресурсов страны (2,5 балла)</w:t>
      </w:r>
    </w:p>
    <w:p w:rsidR="007B530F" w:rsidRPr="00614BAE" w:rsidRDefault="007B530F" w:rsidP="007B530F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Уран, нефть, природный газ, уголь, 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</w:rPr>
        <w:t>гидроэнергоресурсы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3D7463" w:rsidRPr="00614BAE" w:rsidRDefault="003D7463" w:rsidP="00077C20">
      <w:pPr>
        <w:spacing w:before="120"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lastRenderedPageBreak/>
        <w:t xml:space="preserve">На рисунке ниже представлен механизм образования местного ветра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чинука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D7463" w:rsidRPr="00614BAE" w:rsidRDefault="003D7463" w:rsidP="00632AB5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4BAE">
        <w:rPr>
          <w:noProof/>
          <w:sz w:val="28"/>
          <w:szCs w:val="28"/>
          <w:lang w:eastAsia="ru-RU"/>
        </w:rPr>
        <w:drawing>
          <wp:inline distT="0" distB="0" distL="0" distR="0">
            <wp:extent cx="3500327" cy="1852044"/>
            <wp:effectExtent l="19050" t="19050" r="24130" b="15240"/>
            <wp:docPr id="16" name="Рисунок 16" descr="Почему тают льды Антарктики | Х-Сфера | Яндекс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Почему тают льды Антарктики | Х-Сфера | Яндекс Дзен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626" cy="18627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7463" w:rsidRPr="00614BAE" w:rsidRDefault="003D7463" w:rsidP="002B683E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Почему индейцы называют ветер «Пожиратель снегов»? (0,5 балла)</w:t>
      </w:r>
    </w:p>
    <w:p w:rsidR="008D419D" w:rsidRPr="00614BAE" w:rsidRDefault="008D419D" w:rsidP="002B683E">
      <w:pPr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Ветер повышает зимнюю температуру, часто с -10 °C до 10-20 °C в течение нескольких часов</w:t>
      </w:r>
    </w:p>
    <w:p w:rsidR="003D7463" w:rsidRPr="00614BAE" w:rsidRDefault="003D7463" w:rsidP="002B683E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На основе рисунка объясните механизм образования ветра</w:t>
      </w:r>
      <w:r w:rsidR="009D22E5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(1 балл)</w:t>
      </w:r>
    </w:p>
    <w:p w:rsidR="008D419D" w:rsidRPr="00614BAE" w:rsidRDefault="008D419D" w:rsidP="002B683E">
      <w:pPr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Влажный воздух, поднимаясь по склонам вверх, охлаждается, достигает точки росы. Выпадают осадки, воздух становится суше. Перевалив через хребет, воздух движется вниз, </w:t>
      </w:r>
      <w:proofErr w:type="gramStart"/>
      <w:r w:rsidRPr="00614BAE">
        <w:rPr>
          <w:rFonts w:ascii="Times New Roman" w:hAnsi="Times New Roman" w:cs="Times New Roman"/>
          <w:sz w:val="28"/>
          <w:szCs w:val="28"/>
          <w:u w:val="single"/>
        </w:rPr>
        <w:t>нагреваясь и становится</w:t>
      </w:r>
      <w:proofErr w:type="gramEnd"/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еще более сухим. В результате у подножья воздух сухой и теплый, вызывает резкое повышение температуры.</w:t>
      </w:r>
    </w:p>
    <w:p w:rsidR="008D419D" w:rsidRPr="00614BAE" w:rsidRDefault="003D7463" w:rsidP="002B683E">
      <w:pPr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</w:rPr>
        <w:t>Как называется такой ветер в Европе? (0,5 балла)</w:t>
      </w:r>
      <w:r w:rsidR="00077C20"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8D419D" w:rsidRPr="00614BAE">
        <w:rPr>
          <w:rFonts w:ascii="Times New Roman" w:hAnsi="Times New Roman" w:cs="Times New Roman"/>
          <w:sz w:val="28"/>
          <w:szCs w:val="28"/>
          <w:u w:val="single"/>
        </w:rPr>
        <w:t>Фен</w:t>
      </w:r>
    </w:p>
    <w:p w:rsidR="003D7463" w:rsidRPr="00614BAE" w:rsidRDefault="003D7463" w:rsidP="00077C20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Страна известна самыми большими территориями в мире с нетронутой природой. Здесь обитают несколько видов медведей. Сопоставьте название вида медведя, его изображение и ареал распространения</w:t>
      </w:r>
      <w:r w:rsidR="002B683E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(2 балла)</w:t>
      </w:r>
    </w:p>
    <w:tbl>
      <w:tblPr>
        <w:tblStyle w:val="a4"/>
        <w:tblW w:w="0" w:type="auto"/>
        <w:tblLook w:val="04A0"/>
      </w:tblPr>
      <w:tblGrid>
        <w:gridCol w:w="2526"/>
        <w:gridCol w:w="2136"/>
        <w:gridCol w:w="2269"/>
        <w:gridCol w:w="2526"/>
      </w:tblGrid>
      <w:tr w:rsidR="00FA6F12" w:rsidRPr="00614BAE" w:rsidTr="00317C2E">
        <w:tc>
          <w:tcPr>
            <w:tcW w:w="2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1413D4">
            <w:pPr>
              <w:spacing w:before="120" w:after="120"/>
              <w:rPr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12240" cy="1412240"/>
                  <wp:effectExtent l="0" t="0" r="0" b="0"/>
                  <wp:docPr id="15" name="Рисунок 15" descr="Белый медведь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Белый медведь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240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1413D4">
            <w:pPr>
              <w:spacing w:before="120" w:after="120"/>
              <w:rPr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12850" cy="1412240"/>
                  <wp:effectExtent l="0" t="0" r="6350" b="0"/>
                  <wp:docPr id="14" name="Рисунок 14" descr="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850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1413D4">
            <w:pPr>
              <w:spacing w:before="120" w:after="120"/>
              <w:rPr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12850" cy="1412240"/>
                  <wp:effectExtent l="0" t="0" r="6350" b="0"/>
                  <wp:docPr id="13" name="Рисунок 13" descr="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850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66850" cy="787400"/>
                  <wp:effectExtent l="0" t="0" r="0" b="0"/>
                  <wp:docPr id="12" name="Рисунок 12" descr="Ареал бурого медведя – Мир Знани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Ареал бурого медведя – Мир Знани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39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6F12" w:rsidRPr="00614BAE" w:rsidTr="00317C2E">
        <w:tc>
          <w:tcPr>
            <w:tcW w:w="2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FA6F12" w:rsidRPr="00614BAE" w:rsidTr="00317C2E">
        <w:tc>
          <w:tcPr>
            <w:tcW w:w="2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1413D4">
            <w:pPr>
              <w:spacing w:before="120" w:after="120"/>
              <w:rPr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66850" cy="1322070"/>
                  <wp:effectExtent l="0" t="0" r="0" b="0"/>
                  <wp:docPr id="11" name="Рисунок 11" descr="Чёрный медведь, барибал,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Чёрный медведь, барибал,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322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1413D4">
            <w:pPr>
              <w:spacing w:before="120" w:after="120"/>
              <w:rPr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77900" cy="1312545"/>
                  <wp:effectExtent l="0" t="0" r="0" b="1905"/>
                  <wp:docPr id="10" name="Рисунок 10" descr="Бурый медведь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Бурый медведь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1312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1413D4">
            <w:pPr>
              <w:spacing w:before="120" w:after="120"/>
              <w:rPr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03655" cy="1303655"/>
                  <wp:effectExtent l="0" t="0" r="0" b="0"/>
                  <wp:docPr id="9" name="Рисунок 9" descr="Белый медведь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Белый медведь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655" cy="1303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1413D4">
            <w:pPr>
              <w:spacing w:before="120" w:after="120"/>
              <w:rPr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40155" cy="1312545"/>
                  <wp:effectExtent l="0" t="0" r="0" b="1905"/>
                  <wp:docPr id="7" name="Рисунок 7" descr="Гризли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Гризли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155" cy="1312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6F12" w:rsidRPr="00614BAE" w:rsidTr="00317C2E">
        <w:tc>
          <w:tcPr>
            <w:tcW w:w="2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</w:tbl>
    <w:p w:rsidR="00317C2E" w:rsidRPr="00614BAE" w:rsidRDefault="00317C2E" w:rsidP="00317C2E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Гризли 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В-4</w:t>
      </w:r>
      <w:r w:rsidRPr="00614BAE">
        <w:rPr>
          <w:rFonts w:ascii="Times New Roman" w:hAnsi="Times New Roman" w:cs="Times New Roman"/>
          <w:sz w:val="28"/>
          <w:szCs w:val="28"/>
        </w:rPr>
        <w:t xml:space="preserve">, Барибал 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Б-1</w:t>
      </w:r>
      <w:r w:rsidRPr="00614BAE">
        <w:rPr>
          <w:rFonts w:ascii="Times New Roman" w:hAnsi="Times New Roman" w:cs="Times New Roman"/>
          <w:sz w:val="28"/>
          <w:szCs w:val="28"/>
        </w:rPr>
        <w:t xml:space="preserve">, Белый медведь 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А-3</w:t>
      </w:r>
      <w:r w:rsidRPr="00614BAE">
        <w:rPr>
          <w:rFonts w:ascii="Times New Roman" w:hAnsi="Times New Roman" w:cs="Times New Roman"/>
          <w:sz w:val="28"/>
          <w:szCs w:val="28"/>
        </w:rPr>
        <w:t xml:space="preserve">, Бурый медведь 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Г-2</w:t>
      </w:r>
    </w:p>
    <w:p w:rsidR="003D7463" w:rsidRPr="00614BAE" w:rsidRDefault="003D7463" w:rsidP="00077C20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lastRenderedPageBreak/>
        <w:t>Страна считается малозаселенной. Несмотря на это, в стране проживают представители более 100 народов. Назовите крупнейшую провинцию страны, ее столицу (</w:t>
      </w:r>
      <w:proofErr w:type="gramStart"/>
      <w:r w:rsidRPr="00614BAE">
        <w:rPr>
          <w:rFonts w:ascii="Times New Roman" w:hAnsi="Times New Roman" w:cs="Times New Roman"/>
          <w:sz w:val="28"/>
          <w:szCs w:val="28"/>
        </w:rPr>
        <w:t>изображена</w:t>
      </w:r>
      <w:proofErr w:type="gramEnd"/>
      <w:r w:rsidRPr="00614BAE">
        <w:rPr>
          <w:rFonts w:ascii="Times New Roman" w:hAnsi="Times New Roman" w:cs="Times New Roman"/>
          <w:sz w:val="28"/>
          <w:szCs w:val="28"/>
        </w:rPr>
        <w:t xml:space="preserve"> на фотографии) и ее государственный язык</w:t>
      </w:r>
      <w:r w:rsidR="004E46D2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(1,5 балла)</w:t>
      </w:r>
    </w:p>
    <w:p w:rsidR="00EE6134" w:rsidRPr="00614BAE" w:rsidRDefault="00EE6134" w:rsidP="00EE6134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Квебек, Квебек, французский</w:t>
      </w:r>
    </w:p>
    <w:tbl>
      <w:tblPr>
        <w:tblStyle w:val="a4"/>
        <w:tblW w:w="0" w:type="auto"/>
        <w:tblLook w:val="04A0"/>
      </w:tblPr>
      <w:tblGrid>
        <w:gridCol w:w="7027"/>
        <w:gridCol w:w="2633"/>
      </w:tblGrid>
      <w:tr w:rsidR="00FA6F12" w:rsidRPr="00614BAE" w:rsidTr="00EE6134">
        <w:trPr>
          <w:trHeight w:val="4904"/>
        </w:trPr>
        <w:tc>
          <w:tcPr>
            <w:tcW w:w="7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463" w:rsidRPr="00614BAE" w:rsidRDefault="003D7463" w:rsidP="001413D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291322" cy="2876550"/>
                  <wp:effectExtent l="19050" t="19050" r="14605" b="19050"/>
                  <wp:docPr id="6" name="Рисунок 6" descr="Картинки по запросу &quot;Старый Квебек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&quot;Старый Квебек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0544" cy="28827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463" w:rsidRPr="00614BAE" w:rsidRDefault="003D7463" w:rsidP="001413D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4BA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78205" cy="1203960"/>
                  <wp:effectExtent l="0" t="0" r="0" b="0"/>
                  <wp:docPr id="4" name="Рисунок 4" descr="Fleur de l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Fleur de l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205" cy="120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7463" w:rsidRPr="00614BAE" w:rsidRDefault="003D7463" w:rsidP="001413D4">
      <w:pPr>
        <w:spacing w:before="120"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7463" w:rsidRPr="00614BAE" w:rsidRDefault="003D7463" w:rsidP="00616FFB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Более 80 % населения страны проживают в 200 км от ее южной границы (см. рисунок). </w:t>
      </w:r>
    </w:p>
    <w:p w:rsidR="003D7463" w:rsidRPr="00614BAE" w:rsidRDefault="003D7463" w:rsidP="00632AB5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4BAE">
        <w:rPr>
          <w:noProof/>
          <w:sz w:val="28"/>
          <w:szCs w:val="28"/>
          <w:lang w:eastAsia="ru-RU"/>
        </w:rPr>
        <w:drawing>
          <wp:inline distT="0" distB="0" distL="0" distR="0">
            <wp:extent cx="5718552" cy="3455581"/>
            <wp:effectExtent l="0" t="0" r="0" b="0"/>
            <wp:docPr id="2" name="Рисунок 2" descr="История возникновения Кан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История возникновения Канады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252" cy="346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463" w:rsidRPr="00614BAE" w:rsidRDefault="003D7463" w:rsidP="00616FFB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Объясните причины такого расселения людей по территории страны</w:t>
      </w:r>
      <w:r w:rsidR="00616FFB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(2 балла)</w:t>
      </w:r>
    </w:p>
    <w:p w:rsidR="001D0D4A" w:rsidRPr="00614BAE" w:rsidRDefault="001D0D4A" w:rsidP="001D0D4A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1) суровый климат; 2) удаленность территорий, 3) низкая транспортная доступность; 4) близость США (экономические связи)</w:t>
      </w:r>
    </w:p>
    <w:p w:rsidR="003D7463" w:rsidRPr="00614BAE" w:rsidRDefault="003D7463" w:rsidP="00551119">
      <w:pPr>
        <w:spacing w:before="120" w:after="120" w:line="276" w:lineRule="auto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lastRenderedPageBreak/>
        <w:t>В таблице ниже представлена структура В</w:t>
      </w:r>
      <w:proofErr w:type="gramStart"/>
      <w:r w:rsidRPr="00614BAE">
        <w:rPr>
          <w:rFonts w:ascii="Times New Roman" w:hAnsi="Times New Roman" w:cs="Times New Roman"/>
          <w:sz w:val="28"/>
          <w:szCs w:val="28"/>
        </w:rPr>
        <w:t>ВП стр</w:t>
      </w:r>
      <w:proofErr w:type="gramEnd"/>
      <w:r w:rsidRPr="00614BAE">
        <w:rPr>
          <w:rFonts w:ascii="Times New Roman" w:hAnsi="Times New Roman" w:cs="Times New Roman"/>
          <w:sz w:val="28"/>
          <w:szCs w:val="28"/>
        </w:rPr>
        <w:t>аны. Определите, какие отрасли относятся к первичному, вторичному и третичному сектору</w:t>
      </w:r>
      <w:r w:rsidR="00A76BBC" w:rsidRPr="00614BAE">
        <w:rPr>
          <w:rFonts w:ascii="Times New Roman" w:hAnsi="Times New Roman" w:cs="Times New Roman"/>
          <w:sz w:val="28"/>
          <w:szCs w:val="28"/>
        </w:rPr>
        <w:t xml:space="preserve"> хозяйства</w:t>
      </w:r>
      <w:r w:rsidRPr="00614BAE">
        <w:rPr>
          <w:rFonts w:ascii="Times New Roman" w:hAnsi="Times New Roman" w:cs="Times New Roman"/>
          <w:sz w:val="28"/>
          <w:szCs w:val="28"/>
        </w:rPr>
        <w:t xml:space="preserve">. Рассчитайте доли </w:t>
      </w:r>
      <w:r w:rsidR="00316974" w:rsidRPr="00614BAE">
        <w:rPr>
          <w:rFonts w:ascii="Times New Roman" w:hAnsi="Times New Roman" w:cs="Times New Roman"/>
          <w:sz w:val="28"/>
          <w:szCs w:val="28"/>
        </w:rPr>
        <w:t xml:space="preserve">секторов хозяйства </w:t>
      </w:r>
      <w:r w:rsidRPr="00614BAE">
        <w:rPr>
          <w:rFonts w:ascii="Times New Roman" w:hAnsi="Times New Roman" w:cs="Times New Roman"/>
          <w:sz w:val="28"/>
          <w:szCs w:val="28"/>
        </w:rPr>
        <w:t>и постройте круговую диаграмму</w:t>
      </w:r>
      <w:r w:rsidR="00A76BBC" w:rsidRPr="00614BAE">
        <w:rPr>
          <w:rFonts w:ascii="Times New Roman" w:hAnsi="Times New Roman" w:cs="Times New Roman"/>
          <w:sz w:val="28"/>
          <w:szCs w:val="28"/>
        </w:rPr>
        <w:t xml:space="preserve">, в которой отразите </w:t>
      </w:r>
      <w:r w:rsidR="00316974" w:rsidRPr="00614BAE">
        <w:rPr>
          <w:rFonts w:ascii="Times New Roman" w:hAnsi="Times New Roman" w:cs="Times New Roman"/>
          <w:sz w:val="28"/>
          <w:szCs w:val="28"/>
        </w:rPr>
        <w:t xml:space="preserve">эти </w:t>
      </w:r>
      <w:r w:rsidR="00A76BBC" w:rsidRPr="00614BAE">
        <w:rPr>
          <w:rFonts w:ascii="Times New Roman" w:hAnsi="Times New Roman" w:cs="Times New Roman"/>
          <w:sz w:val="28"/>
          <w:szCs w:val="28"/>
        </w:rPr>
        <w:t>три сектора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A76BBC" w:rsidRPr="00614BAE">
        <w:rPr>
          <w:rFonts w:ascii="Times New Roman" w:hAnsi="Times New Roman" w:cs="Times New Roman"/>
          <w:sz w:val="28"/>
          <w:szCs w:val="28"/>
        </w:rPr>
        <w:t xml:space="preserve">хозяйства. </w:t>
      </w:r>
      <w:r w:rsidRPr="00614BAE">
        <w:rPr>
          <w:rFonts w:ascii="Times New Roman" w:hAnsi="Times New Roman" w:cs="Times New Roman"/>
          <w:sz w:val="28"/>
          <w:szCs w:val="28"/>
        </w:rPr>
        <w:t>(2 балла)</w:t>
      </w:r>
    </w:p>
    <w:tbl>
      <w:tblPr>
        <w:tblW w:w="0" w:type="auto"/>
        <w:jc w:val="center"/>
        <w:tblBorders>
          <w:top w:val="single" w:sz="6" w:space="0" w:color="A2A9B1"/>
          <w:left w:val="single" w:sz="6" w:space="0" w:color="A2A9B1"/>
          <w:bottom w:val="single" w:sz="6" w:space="0" w:color="A2A9B1"/>
          <w:right w:val="single" w:sz="6" w:space="0" w:color="A2A9B1"/>
        </w:tblBorders>
        <w:shd w:val="clear" w:color="auto" w:fill="FFFFFF"/>
        <w:tblLook w:val="04A0"/>
      </w:tblPr>
      <w:tblGrid>
        <w:gridCol w:w="709"/>
        <w:gridCol w:w="6237"/>
        <w:gridCol w:w="1600"/>
      </w:tblGrid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Деятельность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% ВВП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Сельское хозяйство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Рыболовство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Лесоводство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Обрабатывающая промышленность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Строительство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Добывающая промышленность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Различные услуги 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22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Финансовые услуги и услуги по недвижимости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19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Оптовая и розничная торговля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11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Транспорт и связь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9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Правительственные услуги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</w:t>
            </w:r>
          </w:p>
        </w:tc>
      </w:tr>
      <w:tr w:rsidR="00FA6F12" w:rsidRPr="00614BAE" w:rsidTr="009435FE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Инфраструктурные отрасли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</w:tbl>
    <w:p w:rsidR="003D7463" w:rsidRPr="00614BAE" w:rsidRDefault="003D7463" w:rsidP="00335C6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Ind w:w="-404" w:type="dxa"/>
        <w:tblBorders>
          <w:top w:val="single" w:sz="6" w:space="0" w:color="A2A9B1"/>
          <w:left w:val="single" w:sz="6" w:space="0" w:color="A2A9B1"/>
          <w:bottom w:val="single" w:sz="6" w:space="0" w:color="A2A9B1"/>
          <w:right w:val="single" w:sz="6" w:space="0" w:color="A2A9B1"/>
        </w:tblBorders>
        <w:shd w:val="clear" w:color="auto" w:fill="FFFFFF"/>
        <w:tblLook w:val="04A0"/>
      </w:tblPr>
      <w:tblGrid>
        <w:gridCol w:w="6846"/>
        <w:gridCol w:w="1599"/>
      </w:tblGrid>
      <w:tr w:rsidR="00FA6F12" w:rsidRPr="00614BAE" w:rsidTr="00625153">
        <w:trPr>
          <w:jc w:val="center"/>
        </w:trPr>
        <w:tc>
          <w:tcPr>
            <w:tcW w:w="684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Деятельность</w:t>
            </w:r>
          </w:p>
        </w:tc>
        <w:tc>
          <w:tcPr>
            <w:tcW w:w="159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3D7463" w:rsidRPr="00614BAE" w:rsidRDefault="003D7463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% ВВП</w:t>
            </w:r>
          </w:p>
        </w:tc>
      </w:tr>
      <w:tr w:rsidR="001D0D4A" w:rsidRPr="00614BAE" w:rsidTr="00625153">
        <w:trPr>
          <w:jc w:val="center"/>
        </w:trPr>
        <w:tc>
          <w:tcPr>
            <w:tcW w:w="684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1D0D4A" w:rsidRPr="00614BAE" w:rsidRDefault="001D0D4A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Первичный сектор</w:t>
            </w:r>
          </w:p>
        </w:tc>
        <w:tc>
          <w:tcPr>
            <w:tcW w:w="159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1D0D4A" w:rsidRPr="00614BAE" w:rsidRDefault="001D0D4A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3</w:t>
            </w:r>
          </w:p>
        </w:tc>
      </w:tr>
      <w:tr w:rsidR="001D0D4A" w:rsidRPr="00614BAE" w:rsidTr="00625153">
        <w:trPr>
          <w:jc w:val="center"/>
        </w:trPr>
        <w:tc>
          <w:tcPr>
            <w:tcW w:w="684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1D0D4A" w:rsidRPr="00614BAE" w:rsidRDefault="001D0D4A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Вторичный сектор</w:t>
            </w:r>
          </w:p>
        </w:tc>
        <w:tc>
          <w:tcPr>
            <w:tcW w:w="159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1D0D4A" w:rsidRPr="00614BAE" w:rsidRDefault="001D0D4A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27</w:t>
            </w:r>
          </w:p>
        </w:tc>
      </w:tr>
      <w:tr w:rsidR="001D0D4A" w:rsidRPr="00614BAE" w:rsidTr="00625153">
        <w:trPr>
          <w:jc w:val="center"/>
        </w:trPr>
        <w:tc>
          <w:tcPr>
            <w:tcW w:w="6846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1D0D4A" w:rsidRPr="00614BAE" w:rsidRDefault="001D0D4A" w:rsidP="00335C6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Третичный сектор</w:t>
            </w:r>
          </w:p>
        </w:tc>
        <w:tc>
          <w:tcPr>
            <w:tcW w:w="159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1D0D4A" w:rsidRPr="00614BAE" w:rsidRDefault="001D0D4A" w:rsidP="00335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614BAE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70</w:t>
            </w:r>
          </w:p>
        </w:tc>
      </w:tr>
    </w:tbl>
    <w:p w:rsidR="003D7463" w:rsidRPr="00614BAE" w:rsidRDefault="003D7463" w:rsidP="00335C6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7463" w:rsidRPr="00614BAE" w:rsidRDefault="001D0D4A" w:rsidP="009435FE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4BAE">
        <w:rPr>
          <w:noProof/>
          <w:sz w:val="28"/>
          <w:szCs w:val="28"/>
          <w:lang w:eastAsia="ru-RU"/>
        </w:rPr>
        <w:drawing>
          <wp:inline distT="0" distB="0" distL="0" distR="0">
            <wp:extent cx="3851201" cy="3147238"/>
            <wp:effectExtent l="19050" t="0" r="15949" b="0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C2513A" w:rsidRPr="00614BAE" w:rsidRDefault="00C2513A" w:rsidP="00614BA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347923</wp:posOffset>
            </wp:positionV>
            <wp:extent cx="6828790" cy="8567420"/>
            <wp:effectExtent l="19050" t="19050" r="10160" b="24130"/>
            <wp:wrapTopAndBottom/>
            <wp:docPr id="92" name="Рисунок 92" descr="C:\Users\Катя\Desktop\Новая папка\Макаров Б.И. (ред.) Учебная топографическая карта М 1 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тя\Desktop\Новая папка\Макаров Б.И. (ред.) Учебная топографическая карта М 1 25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29" t="5987" r="44968" b="41288"/>
                    <a:stretch/>
                  </pic:blipFill>
                  <pic:spPr bwMode="auto">
                    <a:xfrm>
                      <a:off x="0" y="0"/>
                      <a:ext cx="6828790" cy="8567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14BAE">
        <w:rPr>
          <w:rFonts w:ascii="Times New Roman" w:hAnsi="Times New Roman" w:cs="Times New Roman"/>
          <w:b/>
          <w:sz w:val="28"/>
          <w:szCs w:val="28"/>
        </w:rPr>
        <w:t>Блок 4. Топографическая карта. (20 баллов)</w:t>
      </w:r>
    </w:p>
    <w:p w:rsidR="00C2513A" w:rsidRPr="00614BAE" w:rsidRDefault="00C2513A" w:rsidP="00C2513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C2513A" w:rsidRPr="00614BAE" w:rsidRDefault="00C2513A" w:rsidP="00C2513A">
      <w:pPr>
        <w:spacing w:after="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i/>
          <w:sz w:val="28"/>
          <w:szCs w:val="28"/>
        </w:rPr>
        <w:t>Сплошные горизонтали проведены через 5 метров</w:t>
      </w:r>
    </w:p>
    <w:p w:rsidR="00C2513A" w:rsidRPr="00614BAE" w:rsidRDefault="00C2513A" w:rsidP="00C2513A">
      <w:pPr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br w:type="page"/>
      </w:r>
    </w:p>
    <w:p w:rsidR="00EE20F8" w:rsidRPr="00614BAE" w:rsidRDefault="00EE20F8" w:rsidP="00EE20F8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Условные знаки. </w:t>
      </w:r>
      <w:r w:rsidRPr="00614BAE">
        <w:rPr>
          <w:rFonts w:ascii="Times New Roman" w:hAnsi="Times New Roman" w:cs="Times New Roman"/>
          <w:i/>
          <w:sz w:val="28"/>
          <w:szCs w:val="28"/>
        </w:rPr>
        <w:t>Соотнесите предложенные в таблице условные знаки с их расшифровкой</w:t>
      </w:r>
      <w:proofErr w:type="gramStart"/>
      <w:r w:rsidR="005F0E5C" w:rsidRPr="00614BAE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614BA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614BAE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614BAE">
        <w:rPr>
          <w:rFonts w:ascii="Times New Roman" w:hAnsi="Times New Roman" w:cs="Times New Roman"/>
          <w:iCs/>
          <w:sz w:val="28"/>
          <w:szCs w:val="28"/>
        </w:rPr>
        <w:t>о 2,5 баллов)</w:t>
      </w:r>
    </w:p>
    <w:tbl>
      <w:tblPr>
        <w:tblStyle w:val="a4"/>
        <w:tblW w:w="9783" w:type="dxa"/>
        <w:tblInd w:w="-5" w:type="dxa"/>
        <w:tblLook w:val="04A0"/>
      </w:tblPr>
      <w:tblGrid>
        <w:gridCol w:w="5471"/>
        <w:gridCol w:w="4312"/>
      </w:tblGrid>
      <w:tr w:rsidR="00EE20F8" w:rsidRPr="00625153" w:rsidTr="00625153">
        <w:trPr>
          <w:trHeight w:val="548"/>
        </w:trPr>
        <w:tc>
          <w:tcPr>
            <w:tcW w:w="5471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>1.</w:t>
            </w:r>
            <w:r w:rsidRPr="00625153">
              <w:rPr>
                <w:noProof/>
                <w:sz w:val="26"/>
                <w:szCs w:val="26"/>
                <w:lang w:eastAsia="ru-RU"/>
              </w:rPr>
              <w:t xml:space="preserve"> </w:t>
            </w:r>
            <w:r w:rsidRPr="00625153">
              <w:rPr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20996" cy="272162"/>
                  <wp:effectExtent l="19050" t="0" r="0" b="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8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183" cy="274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>А. Лиственный лес</w:t>
            </w:r>
          </w:p>
        </w:tc>
      </w:tr>
      <w:tr w:rsidR="00EE20F8" w:rsidRPr="00625153" w:rsidTr="00625153">
        <w:trPr>
          <w:trHeight w:val="514"/>
        </w:trPr>
        <w:tc>
          <w:tcPr>
            <w:tcW w:w="5471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 xml:space="preserve">2. </w:t>
            </w:r>
            <w:r w:rsidRPr="00625153">
              <w:rPr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1628" cy="241649"/>
                  <wp:effectExtent l="19050" t="0" r="1772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754" cy="242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>Б. Фруктовый сад</w:t>
            </w:r>
          </w:p>
        </w:tc>
      </w:tr>
      <w:tr w:rsidR="00EE20F8" w:rsidRPr="00625153" w:rsidTr="00625153">
        <w:trPr>
          <w:trHeight w:val="408"/>
        </w:trPr>
        <w:tc>
          <w:tcPr>
            <w:tcW w:w="5471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 xml:space="preserve">3. </w:t>
            </w:r>
            <w:r w:rsidRPr="00625153">
              <w:rPr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1628" cy="245367"/>
                  <wp:effectExtent l="19050" t="0" r="1772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772" cy="24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>В. Заросли кустарника</w:t>
            </w:r>
          </w:p>
        </w:tc>
      </w:tr>
      <w:tr w:rsidR="00EE20F8" w:rsidRPr="00625153" w:rsidTr="00625153">
        <w:trPr>
          <w:trHeight w:val="316"/>
        </w:trPr>
        <w:tc>
          <w:tcPr>
            <w:tcW w:w="5471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 xml:space="preserve">4. </w:t>
            </w:r>
            <w:r w:rsidRPr="00625153">
              <w:rPr>
                <w:noProof/>
                <w:sz w:val="26"/>
                <w:szCs w:val="26"/>
                <w:lang w:eastAsia="ru-RU"/>
              </w:rPr>
              <w:t xml:space="preserve"> </w:t>
            </w:r>
            <w:r w:rsidRPr="00625153">
              <w:rPr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446567" cy="172537"/>
                  <wp:effectExtent l="19050" t="0" r="0" b="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950" cy="171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>Г. Непроходимое болото</w:t>
            </w:r>
          </w:p>
        </w:tc>
      </w:tr>
      <w:tr w:rsidR="00EE20F8" w:rsidRPr="00625153" w:rsidTr="00625153">
        <w:trPr>
          <w:trHeight w:val="465"/>
        </w:trPr>
        <w:tc>
          <w:tcPr>
            <w:tcW w:w="5471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>5.</w:t>
            </w:r>
            <w:r w:rsidRPr="00625153">
              <w:rPr>
                <w:noProof/>
                <w:sz w:val="26"/>
                <w:szCs w:val="26"/>
                <w:lang w:eastAsia="ru-RU"/>
              </w:rPr>
              <w:t xml:space="preserve"> </w:t>
            </w:r>
            <w:r w:rsidRPr="00625153">
              <w:rPr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10363" cy="228521"/>
                  <wp:effectExtent l="19050" t="0" r="3987" b="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655" cy="228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EE20F8" w:rsidRPr="00625153" w:rsidRDefault="00EE20F8" w:rsidP="00625153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25153">
              <w:rPr>
                <w:rFonts w:ascii="Times New Roman" w:hAnsi="Times New Roman" w:cs="Times New Roman"/>
                <w:sz w:val="26"/>
                <w:szCs w:val="26"/>
              </w:rPr>
              <w:t>Д. Проходимое болото</w:t>
            </w:r>
          </w:p>
        </w:tc>
      </w:tr>
    </w:tbl>
    <w:p w:rsidR="00026545" w:rsidRPr="00614BAE" w:rsidRDefault="00026545" w:rsidP="00026545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  <w:u w:val="single"/>
        </w:rPr>
        <w:t>1. В 2. Д 3. А 4. Г 5. Б.</w:t>
      </w:r>
    </w:p>
    <w:p w:rsidR="00EE20F8" w:rsidRPr="00614BAE" w:rsidRDefault="00EE20F8" w:rsidP="00625153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 xml:space="preserve">2. Описание топографической карты. </w:t>
      </w:r>
      <w:r w:rsidRPr="00614BAE">
        <w:rPr>
          <w:rFonts w:ascii="Times New Roman" w:hAnsi="Times New Roman" w:cs="Times New Roman"/>
          <w:i/>
          <w:sz w:val="28"/>
          <w:szCs w:val="28"/>
        </w:rPr>
        <w:t>Изучите квадрат 68-07 фрагмента топографической карты и сделайте его описание по следующему плану</w:t>
      </w:r>
      <w:proofErr w:type="gramStart"/>
      <w:r w:rsidRPr="00614BAE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614BA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614BAE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614BAE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C81455" w:rsidRPr="00614BAE" w:rsidRDefault="00EE20F8" w:rsidP="006251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1. Рельеф (тип рельефа, формы рельефа, отметки абсолютных и относительных высот, форма и крутизна склонов, наличие оврагов, обрывов, промоин с указанием их протяженности и глубины, антропогенные формы рельефа): </w:t>
      </w:r>
    </w:p>
    <w:p w:rsidR="00C81455" w:rsidRPr="00614BAE" w:rsidRDefault="00C81455" w:rsidP="00C81455">
      <w:pPr>
        <w:spacing w:after="0" w:line="240" w:lineRule="auto"/>
        <w:ind w:left="284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Равнинный тип рельефа. Основными формами рельефа в данном квадрате являются: 1. Холм, максимальная высота которого составляет чуть более 180 м, занимает большую часть квадрата, с пологим склоном на восток, немного более крутым на северо-восток; наибольшая крутизна склона характерна для южной части, направленной в сторону р. </w:t>
      </w:r>
      <w:proofErr w:type="spellStart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Стача</w:t>
      </w:r>
      <w:proofErr w:type="spellEnd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. 2. Речная долина, занимающая южную часть квадрата, здесь расположена самая низкая точка квадрата, с абсолютной отметкой чуть ниже 130 м. 3. Овраги, расположены на севере и северо-востоке квадрата, наибольшая ширина оврагов 25 м, с максимальной глубиной до 2 м.</w:t>
      </w:r>
    </w:p>
    <w:p w:rsidR="00C81455" w:rsidRPr="00614BAE" w:rsidRDefault="00EE20F8" w:rsidP="006251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614BAE">
        <w:rPr>
          <w:rFonts w:ascii="Times New Roman" w:hAnsi="Times New Roman" w:cs="Times New Roman"/>
          <w:sz w:val="28"/>
          <w:szCs w:val="28"/>
        </w:rPr>
        <w:t>Растительность (тип, состав пород, занимаемая площадь, характер размещения, при наличии лесных массивов - их характеристика, ширина просек, наличие вырубок):</w:t>
      </w:r>
      <w:proofErr w:type="gramEnd"/>
    </w:p>
    <w:p w:rsidR="00C81455" w:rsidRPr="00614BAE" w:rsidRDefault="00C81455" w:rsidP="00625153">
      <w:pPr>
        <w:spacing w:after="0" w:line="240" w:lineRule="auto"/>
        <w:ind w:left="284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proofErr w:type="gramStart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Растительность квадрата представлена смешанным лесом, занимающим весь север и большую часть центра квадрата, в породном составе преобладают сосна и береза, средней высотой 15 м, диаметром деревьев 25 см, и расстоянием между деревьями 5 м. В речной долине расположен луг с отдельно стоящими вдоль реки деревьями.</w:t>
      </w:r>
      <w:proofErr w:type="gramEnd"/>
    </w:p>
    <w:p w:rsidR="00EE20F8" w:rsidRPr="00614BAE" w:rsidRDefault="00EE20F8" w:rsidP="00EE20F8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>3. Решите тестовые задания</w:t>
      </w:r>
      <w:proofErr w:type="gramStart"/>
      <w:r w:rsidRPr="00614BAE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614B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614BAE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614BAE">
        <w:rPr>
          <w:rFonts w:ascii="Times New Roman" w:hAnsi="Times New Roman" w:cs="Times New Roman"/>
          <w:iCs/>
          <w:sz w:val="28"/>
          <w:szCs w:val="28"/>
        </w:rPr>
        <w:t>о 2 баллов)</w:t>
      </w:r>
    </w:p>
    <w:p w:rsidR="00EE20F8" w:rsidRPr="00614BAE" w:rsidRDefault="00EE20F8" w:rsidP="00EE20F8">
      <w:pPr>
        <w:spacing w:before="120" w:after="120"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i/>
          <w:sz w:val="28"/>
          <w:szCs w:val="28"/>
        </w:rPr>
        <w:t>1. Какая геометрическая фигура используется для изображения поверхности Земли на топографических картах?</w:t>
      </w:r>
    </w:p>
    <w:p w:rsidR="00EE20F8" w:rsidRPr="00614BAE" w:rsidRDefault="00EE20F8" w:rsidP="00EE20F8">
      <w:pPr>
        <w:tabs>
          <w:tab w:val="left" w:pos="1134"/>
          <w:tab w:val="left" w:pos="3261"/>
          <w:tab w:val="left" w:pos="5245"/>
          <w:tab w:val="left" w:pos="8222"/>
        </w:tabs>
        <w:spacing w:before="120" w:after="120"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4BAE">
        <w:rPr>
          <w:rFonts w:ascii="Times New Roman" w:hAnsi="Times New Roman" w:cs="Times New Roman"/>
          <w:sz w:val="28"/>
          <w:szCs w:val="28"/>
        </w:rPr>
        <w:tab/>
        <w:t xml:space="preserve">А. шар; </w:t>
      </w:r>
      <w:r w:rsidRPr="00614BAE">
        <w:rPr>
          <w:rFonts w:ascii="Times New Roman" w:hAnsi="Times New Roman" w:cs="Times New Roman"/>
          <w:sz w:val="28"/>
          <w:szCs w:val="28"/>
        </w:rPr>
        <w:tab/>
        <w:t xml:space="preserve">Б. сфера; </w:t>
      </w:r>
      <w:r w:rsidRPr="00614BAE">
        <w:rPr>
          <w:rFonts w:ascii="Times New Roman" w:hAnsi="Times New Roman" w:cs="Times New Roman"/>
          <w:sz w:val="28"/>
          <w:szCs w:val="28"/>
        </w:rPr>
        <w:tab/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В. эллипсоид;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ab/>
        <w:t>Г. геоид.</w:t>
      </w:r>
    </w:p>
    <w:p w:rsidR="00EE20F8" w:rsidRPr="00614BAE" w:rsidRDefault="00EE20F8" w:rsidP="00EE20F8">
      <w:pPr>
        <w:spacing w:before="120" w:after="120"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2. 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Что такое масштаб? </w:t>
      </w:r>
    </w:p>
    <w:p w:rsidR="00EE20F8" w:rsidRPr="00614BAE" w:rsidRDefault="00EE20F8" w:rsidP="00EE20F8">
      <w:pPr>
        <w:spacing w:before="120" w:after="12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</w:rPr>
        <w:t>А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. Отношение отрезка на 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</w:rPr>
        <w:t>топокарте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к соответствующему отрезку на местности;</w:t>
      </w:r>
    </w:p>
    <w:p w:rsidR="00EE20F8" w:rsidRPr="00614BAE" w:rsidRDefault="00EE20F8" w:rsidP="00EE20F8">
      <w:pPr>
        <w:spacing w:before="120" w:after="12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Б. Отношение отрезка на </w:t>
      </w:r>
      <w:proofErr w:type="spellStart"/>
      <w:r w:rsidRPr="00614BAE">
        <w:rPr>
          <w:rFonts w:ascii="Times New Roman" w:hAnsi="Times New Roman" w:cs="Times New Roman"/>
          <w:sz w:val="28"/>
          <w:szCs w:val="28"/>
        </w:rPr>
        <w:t>топокарте</w:t>
      </w:r>
      <w:proofErr w:type="spellEnd"/>
      <w:r w:rsidRPr="00614BAE">
        <w:rPr>
          <w:rFonts w:ascii="Times New Roman" w:hAnsi="Times New Roman" w:cs="Times New Roman"/>
          <w:sz w:val="28"/>
          <w:szCs w:val="28"/>
        </w:rPr>
        <w:t xml:space="preserve"> к заданному расстоянию; </w:t>
      </w:r>
    </w:p>
    <w:p w:rsidR="00EE20F8" w:rsidRPr="00614BAE" w:rsidRDefault="00EE20F8" w:rsidP="00EE20F8">
      <w:pPr>
        <w:spacing w:before="120" w:after="120"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В. Отношение отрезка местности к расстояниям на карте; </w:t>
      </w:r>
    </w:p>
    <w:p w:rsidR="00EE20F8" w:rsidRPr="00614BAE" w:rsidRDefault="00EE20F8" w:rsidP="00EE20F8">
      <w:pPr>
        <w:spacing w:before="120" w:after="120" w:line="276" w:lineRule="auto"/>
        <w:ind w:firstLine="28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4BAE">
        <w:rPr>
          <w:rFonts w:ascii="Times New Roman" w:hAnsi="Times New Roman" w:cs="Times New Roman"/>
          <w:sz w:val="28"/>
          <w:szCs w:val="28"/>
        </w:rPr>
        <w:t>Г. Отношение продольного участка профиля к поперечному участку.</w:t>
      </w:r>
    </w:p>
    <w:p w:rsidR="00EE20F8" w:rsidRPr="00614BAE" w:rsidRDefault="00EE20F8" w:rsidP="00EE20F8">
      <w:pPr>
        <w:spacing w:before="120" w:after="120"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t xml:space="preserve">3. </w:t>
      </w:r>
      <w:r w:rsidRPr="00614BAE">
        <w:rPr>
          <w:rFonts w:ascii="Times New Roman" w:hAnsi="Times New Roman" w:cs="Times New Roman"/>
          <w:i/>
          <w:sz w:val="28"/>
          <w:szCs w:val="28"/>
        </w:rPr>
        <w:t>Длина отрезка на плане масштаба 1:2000 составляет 15.85 см. Чему равна длина этого отрезка на местности?</w:t>
      </w:r>
    </w:p>
    <w:p w:rsidR="00EE20F8" w:rsidRPr="00614BAE" w:rsidRDefault="00EE20F8" w:rsidP="00EE20F8">
      <w:pPr>
        <w:tabs>
          <w:tab w:val="left" w:pos="1134"/>
          <w:tab w:val="left" w:pos="3261"/>
          <w:tab w:val="left" w:pos="5245"/>
          <w:tab w:val="left" w:pos="8222"/>
        </w:tabs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ab/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А. 317 м;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sz w:val="28"/>
          <w:szCs w:val="28"/>
        </w:rPr>
        <w:tab/>
        <w:t xml:space="preserve">Б. 31.7 м; </w:t>
      </w:r>
      <w:r w:rsidRPr="00614BAE">
        <w:rPr>
          <w:rFonts w:ascii="Times New Roman" w:hAnsi="Times New Roman" w:cs="Times New Roman"/>
          <w:sz w:val="28"/>
          <w:szCs w:val="28"/>
        </w:rPr>
        <w:tab/>
        <w:t xml:space="preserve">В. 3.17 км; </w:t>
      </w:r>
      <w:r w:rsidRPr="00614BAE">
        <w:rPr>
          <w:rFonts w:ascii="Times New Roman" w:hAnsi="Times New Roman" w:cs="Times New Roman"/>
          <w:sz w:val="28"/>
          <w:szCs w:val="28"/>
        </w:rPr>
        <w:tab/>
        <w:t>Г. 3.17 м.</w:t>
      </w:r>
    </w:p>
    <w:p w:rsidR="00EE20F8" w:rsidRPr="00614BAE" w:rsidRDefault="00EE20F8" w:rsidP="00EE20F8">
      <w:pPr>
        <w:spacing w:before="120" w:after="120"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4. 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Что показывает </w:t>
      </w:r>
      <w:proofErr w:type="spellStart"/>
      <w:r w:rsidRPr="00614BAE">
        <w:rPr>
          <w:rFonts w:ascii="Times New Roman" w:hAnsi="Times New Roman" w:cs="Times New Roman"/>
          <w:i/>
          <w:sz w:val="28"/>
          <w:szCs w:val="28"/>
        </w:rPr>
        <w:t>бергштрих</w:t>
      </w:r>
      <w:proofErr w:type="spellEnd"/>
      <w:r w:rsidRPr="00614BAE">
        <w:rPr>
          <w:rFonts w:ascii="Times New Roman" w:hAnsi="Times New Roman" w:cs="Times New Roman"/>
          <w:i/>
          <w:sz w:val="28"/>
          <w:szCs w:val="28"/>
        </w:rPr>
        <w:t>?</w:t>
      </w:r>
    </w:p>
    <w:p w:rsidR="00EE20F8" w:rsidRPr="00614BAE" w:rsidRDefault="00EE20F8" w:rsidP="00EE20F8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  <w:sectPr w:rsidR="00EE20F8" w:rsidRPr="00614BAE" w:rsidSect="00614BAE">
          <w:footerReference w:type="default" r:id="rId34"/>
          <w:pgSz w:w="11906" w:h="16838"/>
          <w:pgMar w:top="426" w:right="566" w:bottom="851" w:left="993" w:header="708" w:footer="708" w:gutter="0"/>
          <w:cols w:space="708"/>
          <w:docGrid w:linePitch="360"/>
        </w:sectPr>
      </w:pPr>
    </w:p>
    <w:p w:rsidR="00EE20F8" w:rsidRPr="00614BAE" w:rsidRDefault="00EE20F8" w:rsidP="00303A12">
      <w:pPr>
        <w:spacing w:before="120" w:after="120" w:line="276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lastRenderedPageBreak/>
        <w:t xml:space="preserve">А. </w:t>
      </w:r>
      <w:r w:rsidR="004C5DA7" w:rsidRPr="00614BAE">
        <w:rPr>
          <w:rFonts w:ascii="Times New Roman" w:hAnsi="Times New Roman" w:cs="Times New Roman"/>
          <w:sz w:val="28"/>
          <w:szCs w:val="28"/>
        </w:rPr>
        <w:t>Н</w:t>
      </w:r>
      <w:r w:rsidRPr="00614BAE">
        <w:rPr>
          <w:rFonts w:ascii="Times New Roman" w:hAnsi="Times New Roman" w:cs="Times New Roman"/>
          <w:sz w:val="28"/>
          <w:szCs w:val="28"/>
        </w:rPr>
        <w:t xml:space="preserve">аправление линии водораздела; </w:t>
      </w:r>
    </w:p>
    <w:p w:rsidR="00EE20F8" w:rsidRPr="00614BAE" w:rsidRDefault="00EE20F8" w:rsidP="00303A12">
      <w:pPr>
        <w:spacing w:before="120" w:after="120" w:line="276" w:lineRule="auto"/>
        <w:ind w:left="28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Б. </w:t>
      </w:r>
      <w:r w:rsidR="004C5DA7" w:rsidRPr="00614BAE">
        <w:rPr>
          <w:rFonts w:ascii="Times New Roman" w:hAnsi="Times New Roman" w:cs="Times New Roman"/>
          <w:sz w:val="28"/>
          <w:szCs w:val="28"/>
          <w:u w:val="single"/>
        </w:rPr>
        <w:t>Н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аправление уклона ската; </w:t>
      </w:r>
    </w:p>
    <w:p w:rsidR="00EE20F8" w:rsidRPr="00614BAE" w:rsidRDefault="00EE20F8" w:rsidP="00303A12">
      <w:pPr>
        <w:spacing w:before="120" w:after="120" w:line="276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В.</w:t>
      </w:r>
      <w:r w:rsidR="004C5DA7" w:rsidRPr="00614BAE">
        <w:rPr>
          <w:rFonts w:ascii="Times New Roman" w:hAnsi="Times New Roman" w:cs="Times New Roman"/>
          <w:sz w:val="28"/>
          <w:szCs w:val="28"/>
        </w:rPr>
        <w:t xml:space="preserve"> Н</w:t>
      </w:r>
      <w:r w:rsidRPr="00614BAE">
        <w:rPr>
          <w:rFonts w:ascii="Times New Roman" w:hAnsi="Times New Roman" w:cs="Times New Roman"/>
          <w:sz w:val="28"/>
          <w:szCs w:val="28"/>
        </w:rPr>
        <w:t xml:space="preserve">аправление линии водослива; </w:t>
      </w:r>
    </w:p>
    <w:p w:rsidR="00EE20F8" w:rsidRPr="00614BAE" w:rsidRDefault="00EE20F8" w:rsidP="00303A12">
      <w:pPr>
        <w:spacing w:before="120" w:after="120" w:line="276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Г. </w:t>
      </w:r>
      <w:r w:rsidR="004C5DA7" w:rsidRPr="00614BAE">
        <w:rPr>
          <w:rFonts w:ascii="Times New Roman" w:hAnsi="Times New Roman" w:cs="Times New Roman"/>
          <w:sz w:val="28"/>
          <w:szCs w:val="28"/>
        </w:rPr>
        <w:t>Н</w:t>
      </w:r>
      <w:r w:rsidRPr="00614BAE">
        <w:rPr>
          <w:rFonts w:ascii="Times New Roman" w:hAnsi="Times New Roman" w:cs="Times New Roman"/>
          <w:sz w:val="28"/>
          <w:szCs w:val="28"/>
        </w:rPr>
        <w:t>аправление возвышенности.</w:t>
      </w:r>
    </w:p>
    <w:p w:rsidR="0046514C" w:rsidRPr="00614BAE" w:rsidRDefault="0046514C" w:rsidP="00E72194">
      <w:pPr>
        <w:pStyle w:val="a3"/>
        <w:numPr>
          <w:ilvl w:val="0"/>
          <w:numId w:val="5"/>
        </w:numPr>
        <w:spacing w:before="120" w:after="120" w:line="276" w:lineRule="auto"/>
        <w:ind w:left="284" w:hanging="284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>Решите географическую задачу</w:t>
      </w:r>
      <w:proofErr w:type="gramStart"/>
      <w:r w:rsidRPr="00614BAE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614BA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BAE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614BAE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614BAE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8779B4" w:rsidRPr="00614BAE" w:rsidRDefault="0046514C" w:rsidP="00C46845">
      <w:pPr>
        <w:spacing w:before="120" w:after="120" w:line="276" w:lineRule="auto"/>
        <w:ind w:left="360" w:firstLine="348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  <w:sectPr w:rsidR="008779B4" w:rsidRPr="00614BAE" w:rsidSect="00E72194">
          <w:type w:val="continuous"/>
          <w:pgSz w:w="11906" w:h="16838"/>
          <w:pgMar w:top="567" w:right="566" w:bottom="568" w:left="1560" w:header="708" w:footer="708" w:gutter="0"/>
          <w:cols w:space="708"/>
          <w:docGrid w:linePitch="360"/>
        </w:sectPr>
      </w:pPr>
      <w:r w:rsidRPr="00614BAE">
        <w:rPr>
          <w:rFonts w:ascii="Times New Roman" w:hAnsi="Times New Roman" w:cs="Times New Roman"/>
          <w:i/>
          <w:sz w:val="28"/>
          <w:szCs w:val="28"/>
        </w:rPr>
        <w:t>Определит</w:t>
      </w:r>
      <w:r w:rsidR="00E72194" w:rsidRPr="00614BAE">
        <w:rPr>
          <w:rFonts w:ascii="Times New Roman" w:hAnsi="Times New Roman" w:cs="Times New Roman"/>
          <w:i/>
          <w:sz w:val="28"/>
          <w:szCs w:val="28"/>
        </w:rPr>
        <w:t>е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 объект на плане местности, если азимут объекта, определенный по компасу на пункте </w:t>
      </w:r>
      <w:r w:rsidRPr="00614BAE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геодезической сети с отметкой 198,4 (квадрат 70-09) составляет </w:t>
      </w:r>
    </w:p>
    <w:p w:rsidR="0046514C" w:rsidRPr="00614BAE" w:rsidRDefault="0046514C" w:rsidP="00C46845">
      <w:pPr>
        <w:spacing w:before="120" w:after="120" w:line="276" w:lineRule="auto"/>
        <w:ind w:left="360" w:firstLine="34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BAE">
        <w:rPr>
          <w:rFonts w:ascii="Times New Roman" w:hAnsi="Times New Roman" w:cs="Times New Roman"/>
          <w:i/>
          <w:color w:val="000000" w:themeColor="text1"/>
          <w:sz w:val="28"/>
          <w:szCs w:val="28"/>
        </w:rPr>
        <w:lastRenderedPageBreak/>
        <w:t>26°14’</w:t>
      </w:r>
      <w:r w:rsidRPr="00614BAE">
        <w:rPr>
          <w:rFonts w:ascii="Times New Roman" w:hAnsi="Times New Roman" w:cs="Times New Roman"/>
          <w:i/>
          <w:sz w:val="28"/>
          <w:szCs w:val="28"/>
        </w:rPr>
        <w:t>. На данном участке местности магнитное склонение 6°12’, сближение меридианов -2°24’. Расстояние д</w:t>
      </w:r>
      <w:r w:rsidR="00C46845" w:rsidRPr="00614BAE">
        <w:rPr>
          <w:rFonts w:ascii="Times New Roman" w:hAnsi="Times New Roman" w:cs="Times New Roman"/>
          <w:i/>
          <w:sz w:val="28"/>
          <w:szCs w:val="28"/>
        </w:rPr>
        <w:t xml:space="preserve">о </w:t>
      </w:r>
      <w:r w:rsidRPr="00614BAE">
        <w:rPr>
          <w:rFonts w:ascii="Times New Roman" w:hAnsi="Times New Roman" w:cs="Times New Roman"/>
          <w:i/>
          <w:sz w:val="28"/>
          <w:szCs w:val="28"/>
        </w:rPr>
        <w:t xml:space="preserve">искомого объекта составляет 1 275 м </w:t>
      </w:r>
      <w:proofErr w:type="gramStart"/>
      <w:r w:rsidRPr="00614BAE">
        <w:rPr>
          <w:rFonts w:ascii="Times New Roman" w:hAnsi="Times New Roman" w:cs="Times New Roman"/>
          <w:i/>
          <w:sz w:val="28"/>
          <w:szCs w:val="28"/>
        </w:rPr>
        <w:t>по</w:t>
      </w:r>
      <w:proofErr w:type="gramEnd"/>
      <w:r w:rsidRPr="00614BAE">
        <w:rPr>
          <w:rFonts w:ascii="Times New Roman" w:hAnsi="Times New Roman" w:cs="Times New Roman"/>
          <w:i/>
          <w:sz w:val="28"/>
          <w:szCs w:val="28"/>
        </w:rPr>
        <w:t xml:space="preserve"> прямой.</w:t>
      </w:r>
    </w:p>
    <w:p w:rsidR="00E72194" w:rsidRPr="00614BAE" w:rsidRDefault="00E72194" w:rsidP="0046514C">
      <w:pPr>
        <w:spacing w:before="120" w:after="120" w:line="276" w:lineRule="auto"/>
        <w:ind w:right="-1" w:hanging="284"/>
        <w:jc w:val="both"/>
        <w:rPr>
          <w:rFonts w:ascii="Times New Roman" w:hAnsi="Times New Roman" w:cs="Times New Roman"/>
          <w:sz w:val="28"/>
          <w:szCs w:val="28"/>
        </w:rPr>
        <w:sectPr w:rsidR="00E72194" w:rsidRPr="00614BAE" w:rsidSect="008779B4">
          <w:type w:val="continuous"/>
          <w:pgSz w:w="11906" w:h="16838"/>
          <w:pgMar w:top="567" w:right="566" w:bottom="568" w:left="1560" w:header="708" w:footer="708" w:gutter="0"/>
          <w:cols w:space="708"/>
          <w:docGrid w:linePitch="360"/>
        </w:sectPr>
      </w:pPr>
    </w:p>
    <w:p w:rsidR="00B00C84" w:rsidRPr="00614BAE" w:rsidRDefault="00614BAE" w:rsidP="00B00C84">
      <w:pPr>
        <w:spacing w:before="120" w:after="120" w:line="276" w:lineRule="auto"/>
        <w:ind w:right="-1" w:hanging="284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Группа 117" o:spid="_x0000_s1026" style="position:absolute;left:0;text-align:left;margin-left:21.45pt;margin-top:.6pt;width:172.3pt;height:171.7pt;z-index:251665408;mso-position-horizontal-relative:margin;mso-width-relative:margin;mso-height-relative:margin" coordsize="24860,2343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118" o:spid="_x0000_s1027" type="#_x0000_t75" style="position:absolute;width:24860;height:234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">
              <v:imagedata r:id="rId35" o:title="unnamed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50" o:spid="_x0000_s1028" type="#_x0000_t202" style="position:absolute;left:2571;top:1714;width:6535;height:2572;rotation:-1008290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" filled="f" stroked="f" strokeweight=".5pt">
              <v:textbox style="mso-next-textbox:#Поле 50">
                <w:txbxContent>
                  <w:p w:rsidR="0046514C" w:rsidRPr="00BC30DB" w:rsidRDefault="0046514C" w:rsidP="0046514C">
                    <w:pP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</w:rPr>
                      <w:t>2°24</w:t>
                    </w:r>
                    <w: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  <w:t>’</w:t>
                    </w:r>
                  </w:p>
                </w:txbxContent>
              </v:textbox>
            </v:shape>
            <v:shape id="Поле 51" o:spid="_x0000_s1029" type="#_x0000_t202" style="position:absolute;left:11144;top:1809;width:6535;height:2572;rotation:116811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" filled="f" stroked="f" strokeweight=".5pt">
              <v:textbox style="mso-next-textbox:#Поле 51">
                <w:txbxContent>
                  <w:p w:rsidR="0046514C" w:rsidRPr="00BC30DB" w:rsidRDefault="0046514C" w:rsidP="0046514C">
                    <w:pP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</w:rPr>
                      <w:t>6°12</w:t>
                    </w:r>
                    <w: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  <w:t>’</w:t>
                    </w:r>
                  </w:p>
                </w:txbxContent>
              </v:textbox>
            </v:shape>
            <v:shape id="Поле 52" o:spid="_x0000_s1030" type="#_x0000_t202" style="position:absolute;left:13477;top:13001;width:8380;height:2572;rotation:4841492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" filled="f" stroked="f" strokeweight=".5pt">
              <v:textbox style="mso-next-textbox:#Поле 52">
                <w:txbxContent>
                  <w:p w:rsidR="0046514C" w:rsidRPr="00BC30DB" w:rsidRDefault="0046514C" w:rsidP="0046514C">
                    <w:pP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</w:rPr>
                      <w:t>2</w:t>
                    </w:r>
                    <w: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  <w:t>6°</w:t>
                    </w:r>
                    <w:r>
                      <w:rPr>
                        <w:rFonts w:ascii="Times New Roman" w:hAnsi="Times New Roman" w:cs="Times New Roman"/>
                        <w:sz w:val="24"/>
                      </w:rPr>
                      <w:t>14</w:t>
                    </w:r>
                    <w: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  <w:t>’</w:t>
                    </w:r>
                  </w:p>
                </w:txbxContent>
              </v:textbox>
            </v:shape>
            <w10:wrap type="square" anchorx="margin"/>
          </v:group>
        </w:pict>
      </w:r>
      <w:r w:rsidR="00E72194"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Для решения этой задачи нужно знать зависимость магнитного азимута и дирекционного угла: </w:t>
      </w:r>
      <w:proofErr w:type="spellStart"/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</w:rPr>
        <w:t>Ам=</w:t>
      </w:r>
      <w:proofErr w:type="spellEnd"/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α</w:t>
      </w:r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</w:rPr>
        <w:t>+</w:t>
      </w:r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γ</w:t>
      </w:r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</w:rPr>
        <w:t>-</w:t>
      </w:r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δ</w:t>
      </w:r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</w:rPr>
        <w:t>, тогда α=А</w:t>
      </w:r>
      <w:proofErr w:type="gramStart"/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</w:rPr>
        <w:t>м-</w:t>
      </w:r>
      <w:proofErr w:type="gramEnd"/>
      <w:r w:rsidR="00B00C84" w:rsidRPr="00614BAE">
        <w:rPr>
          <w:rFonts w:ascii="Times New Roman" w:hAnsi="Times New Roman" w:cs="Times New Roman"/>
          <w:i/>
          <w:sz w:val="28"/>
          <w:szCs w:val="28"/>
          <w:u w:val="single"/>
        </w:rPr>
        <w:t>γ+δ, отсюда: α=34°50’.</w:t>
      </w:r>
    </w:p>
    <w:p w:rsidR="00B00C84" w:rsidRPr="00614BAE" w:rsidRDefault="00B00C84" w:rsidP="00B00C84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Через пункт геодезической сети с отметкой 198,4 м необходимо провести параллельную прямую вертикальной линии сетки, от которой и отлаживается дирекционный угол и проводится прямая линия.</w:t>
      </w:r>
    </w:p>
    <w:p w:rsidR="00B00C84" w:rsidRPr="00614BAE" w:rsidRDefault="00B00C84" w:rsidP="00B00C84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Масштаб предложенной карты составляет 1:25000. 1275 м в масштабе составит 5,1 см. На данном расстоянии и по данному азимуту находится пункт геодезической сети с отметкой 194,9 м.</w:t>
      </w:r>
    </w:p>
    <w:p w:rsidR="00B00C84" w:rsidRPr="00614BAE" w:rsidRDefault="00B00C84" w:rsidP="00B00C84">
      <w:pPr>
        <w:spacing w:after="0" w:line="240" w:lineRule="auto"/>
        <w:ind w:left="567" w:hanging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proofErr w:type="gramStart"/>
      <w:r w:rsidRPr="00614BAE">
        <w:rPr>
          <w:rFonts w:ascii="Times New Roman" w:hAnsi="Times New Roman" w:cs="Times New Roman"/>
          <w:b/>
          <w:i/>
          <w:sz w:val="28"/>
          <w:szCs w:val="28"/>
          <w:u w:val="single"/>
        </w:rPr>
        <w:t>Оценивание:</w:t>
      </w: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614BAE">
        <w:rPr>
          <w:rFonts w:ascii="Times New Roman" w:hAnsi="Times New Roman" w:cs="Times New Roman"/>
          <w:b/>
          <w:i/>
          <w:sz w:val="28"/>
          <w:szCs w:val="28"/>
          <w:u w:val="single"/>
        </w:rPr>
        <w:t>знание формул (1 балл), правильный расчет дирекционного угла (1 балл), расчет расстояния (1 балл), определение объекта (2 балла, при незначительной погрешности (до 2 мм) – на 1 балл ниже).</w:t>
      </w:r>
      <w:proofErr w:type="gramEnd"/>
    </w:p>
    <w:p w:rsidR="008C50F9" w:rsidRPr="00614BAE" w:rsidRDefault="008C50F9" w:rsidP="008C50F9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 xml:space="preserve">5. По предложенному фрагменту топографической карты постройте гипсометрических профиль местности по линии </w:t>
      </w:r>
      <w:proofErr w:type="gramStart"/>
      <w:r w:rsidRPr="00614BAE">
        <w:rPr>
          <w:rFonts w:ascii="Times New Roman" w:hAnsi="Times New Roman" w:cs="Times New Roman"/>
          <w:b/>
          <w:sz w:val="28"/>
          <w:szCs w:val="28"/>
        </w:rPr>
        <w:t>А-Б</w:t>
      </w:r>
      <w:proofErr w:type="gramEnd"/>
      <w:r w:rsidRPr="00614BA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614BAE">
        <w:rPr>
          <w:rFonts w:ascii="Times New Roman" w:hAnsi="Times New Roman" w:cs="Times New Roman"/>
          <w:iCs/>
          <w:sz w:val="28"/>
          <w:szCs w:val="28"/>
        </w:rPr>
        <w:t>(до 5,5 баллов)</w:t>
      </w:r>
    </w:p>
    <w:p w:rsidR="008C50F9" w:rsidRPr="00614BAE" w:rsidRDefault="008C50F9" w:rsidP="008C50F9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  <w:sectPr w:rsidR="008C50F9" w:rsidRPr="00614BAE" w:rsidSect="008C50F9">
          <w:type w:val="continuous"/>
          <w:pgSz w:w="11906" w:h="16838"/>
          <w:pgMar w:top="709" w:right="850" w:bottom="993" w:left="1701" w:header="708" w:footer="708" w:gutter="0"/>
          <w:cols w:space="708"/>
          <w:docGrid w:linePitch="360"/>
        </w:sectPr>
      </w:pPr>
    </w:p>
    <w:p w:rsidR="008C50F9" w:rsidRPr="00614BAE" w:rsidRDefault="008C50F9" w:rsidP="008C50F9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lastRenderedPageBreak/>
        <w:t>А – отметка высоты 176,1 (квадрат 71-06).</w:t>
      </w:r>
    </w:p>
    <w:p w:rsidR="008C50F9" w:rsidRPr="00614BAE" w:rsidRDefault="008C50F9" w:rsidP="008C50F9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14BAE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614BAE">
        <w:rPr>
          <w:rFonts w:ascii="Times New Roman" w:hAnsi="Times New Roman" w:cs="Times New Roman"/>
          <w:sz w:val="28"/>
          <w:szCs w:val="28"/>
        </w:rPr>
        <w:t xml:space="preserve"> – одиноко стоящее дерево с отметкой высоты 119,3 (квадрат 72-08).</w:t>
      </w:r>
    </w:p>
    <w:p w:rsidR="008C50F9" w:rsidRPr="00614BAE" w:rsidRDefault="008C50F9" w:rsidP="00FA504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b/>
          <w:sz w:val="28"/>
          <w:szCs w:val="28"/>
          <w:u w:val="single"/>
        </w:rPr>
        <w:t>Критерии оценивания:</w:t>
      </w:r>
    </w:p>
    <w:p w:rsidR="008C50F9" w:rsidRPr="00614BAE" w:rsidRDefault="008C50F9" w:rsidP="008C50F9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Наличие названия 0,5 балла.</w:t>
      </w:r>
    </w:p>
    <w:p w:rsidR="008C50F9" w:rsidRPr="00614BAE" w:rsidRDefault="008C50F9" w:rsidP="008C50F9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Наличие подписей осей по 0,5 балла.</w:t>
      </w:r>
    </w:p>
    <w:p w:rsidR="008C50F9" w:rsidRPr="00614BAE" w:rsidRDefault="008C50F9" w:rsidP="008C50F9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Точное определение масштабов по 0,5 балла.</w:t>
      </w:r>
    </w:p>
    <w:p w:rsidR="008C50F9" w:rsidRPr="00614BAE" w:rsidRDefault="008C50F9" w:rsidP="008C50F9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Соответствие высот в точках</w:t>
      </w:r>
      <w:proofErr w:type="gramStart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 А</w:t>
      </w:r>
      <w:proofErr w:type="gramEnd"/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 xml:space="preserve"> и Б по 0,5 балла.</w:t>
      </w:r>
    </w:p>
    <w:p w:rsidR="008C50F9" w:rsidRPr="00614BAE" w:rsidRDefault="008C50F9" w:rsidP="008C50F9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Соответствие высот на 2 случайно выбранных точках по 0,5 балла.</w:t>
      </w:r>
    </w:p>
    <w:p w:rsidR="008C50F9" w:rsidRPr="00614BAE" w:rsidRDefault="008C50F9" w:rsidP="008C50F9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i/>
          <w:sz w:val="28"/>
          <w:szCs w:val="28"/>
          <w:u w:val="single"/>
        </w:rPr>
        <w:t>Аккуратность 1 балл.</w:t>
      </w:r>
    </w:p>
    <w:p w:rsidR="0046514C" w:rsidRPr="00614BAE" w:rsidRDefault="0046514C" w:rsidP="00EE20F8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  <w:sectPr w:rsidR="0046514C" w:rsidRPr="00614BAE" w:rsidSect="008779B4">
          <w:type w:val="continuous"/>
          <w:pgSz w:w="11906" w:h="16838"/>
          <w:pgMar w:top="567" w:right="566" w:bottom="568" w:left="1560" w:header="708" w:footer="708" w:gutter="0"/>
          <w:cols w:space="708"/>
          <w:docGrid w:linePitch="360"/>
        </w:sectPr>
      </w:pPr>
    </w:p>
    <w:p w:rsidR="00062E44" w:rsidRPr="00614BAE" w:rsidRDefault="00062E44" w:rsidP="00686264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686264" w:rsidRPr="00614BAE" w:rsidRDefault="00686264" w:rsidP="006862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noProof/>
          <w:sz w:val="28"/>
          <w:szCs w:val="28"/>
          <w:lang w:eastAsia="ru-RU"/>
        </w:rPr>
        <w:drawing>
          <wp:inline distT="0" distB="0" distL="0" distR="0">
            <wp:extent cx="2728028" cy="2490234"/>
            <wp:effectExtent l="19050" t="19050" r="15172" b="24366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1701" cy="24935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E20F8" w:rsidRPr="00614BAE" w:rsidRDefault="00EE20F8" w:rsidP="0046514C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288C" w:rsidRPr="00614BAE" w:rsidRDefault="002D21BC" w:rsidP="00DF0B44">
      <w:pPr>
        <w:rPr>
          <w:rFonts w:ascii="Times New Roman" w:hAnsi="Times New Roman" w:cs="Times New Roman"/>
          <w:b/>
          <w:sz w:val="28"/>
          <w:szCs w:val="28"/>
        </w:rPr>
      </w:pPr>
      <w:r w:rsidRPr="00614BAE">
        <w:rPr>
          <w:rFonts w:ascii="Times New Roman" w:hAnsi="Times New Roman" w:cs="Times New Roman"/>
          <w:b/>
          <w:sz w:val="28"/>
          <w:szCs w:val="28"/>
        </w:rPr>
        <w:t xml:space="preserve">Блок 5. </w:t>
      </w:r>
      <w:r w:rsidR="0021288C" w:rsidRPr="00614BAE">
        <w:rPr>
          <w:rFonts w:ascii="Times New Roman" w:hAnsi="Times New Roman" w:cs="Times New Roman"/>
          <w:b/>
          <w:sz w:val="28"/>
          <w:szCs w:val="28"/>
        </w:rPr>
        <w:t>П</w:t>
      </w:r>
      <w:r w:rsidRPr="00614BAE">
        <w:rPr>
          <w:rFonts w:ascii="Times New Roman" w:hAnsi="Times New Roman" w:cs="Times New Roman"/>
          <w:b/>
          <w:sz w:val="28"/>
          <w:szCs w:val="28"/>
        </w:rPr>
        <w:t>ланирование городской территории. (20 баллов)</w:t>
      </w:r>
    </w:p>
    <w:p w:rsidR="0021288C" w:rsidRPr="00614BAE" w:rsidRDefault="00F022DF" w:rsidP="00F022DF">
      <w:pPr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</w:rPr>
        <w:t>Задание 1.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21288C" w:rsidRPr="00614BAE">
        <w:rPr>
          <w:rFonts w:ascii="Times New Roman" w:hAnsi="Times New Roman" w:cs="Times New Roman"/>
          <w:b/>
          <w:bCs/>
          <w:sz w:val="28"/>
          <w:szCs w:val="28"/>
        </w:rPr>
        <w:t>Предложите месторасположение и нарисуйте</w:t>
      </w:r>
      <w:r w:rsidRPr="00614BAE">
        <w:rPr>
          <w:rFonts w:ascii="Times New Roman" w:hAnsi="Times New Roman" w:cs="Times New Roman"/>
          <w:b/>
          <w:bCs/>
          <w:sz w:val="28"/>
          <w:szCs w:val="28"/>
        </w:rPr>
        <w:t xml:space="preserve"> схематично</w:t>
      </w:r>
      <w:r w:rsidR="0021288C" w:rsidRPr="00614BAE">
        <w:rPr>
          <w:rFonts w:ascii="Times New Roman" w:hAnsi="Times New Roman" w:cs="Times New Roman"/>
          <w:b/>
          <w:bCs/>
          <w:sz w:val="28"/>
          <w:szCs w:val="28"/>
        </w:rPr>
        <w:t xml:space="preserve"> на карте</w:t>
      </w:r>
      <w:r w:rsidR="0021288C"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5D2DB9" w:rsidRPr="00614BAE">
        <w:rPr>
          <w:rFonts w:ascii="Times New Roman" w:hAnsi="Times New Roman" w:cs="Times New Roman"/>
          <w:b/>
          <w:bCs/>
          <w:sz w:val="28"/>
          <w:szCs w:val="28"/>
        </w:rPr>
        <w:t>проектируемый микрорайон</w:t>
      </w:r>
      <w:proofErr w:type="gramStart"/>
      <w:r w:rsidR="005D2DB9" w:rsidRPr="00614BAE">
        <w:rPr>
          <w:rFonts w:ascii="Times New Roman" w:hAnsi="Times New Roman" w:cs="Times New Roman"/>
          <w:b/>
          <w:bCs/>
          <w:sz w:val="28"/>
          <w:szCs w:val="28"/>
        </w:rPr>
        <w:t>.</w:t>
      </w:r>
      <w:proofErr w:type="gramEnd"/>
      <w:r w:rsidR="005D2DB9" w:rsidRPr="00614BA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1288C" w:rsidRPr="00614BAE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21288C" w:rsidRPr="00614BAE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21288C" w:rsidRPr="00614BAE">
        <w:rPr>
          <w:rFonts w:ascii="Times New Roman" w:hAnsi="Times New Roman" w:cs="Times New Roman"/>
          <w:sz w:val="28"/>
          <w:szCs w:val="28"/>
        </w:rPr>
        <w:t>облюдая масштаб</w:t>
      </w:r>
      <w:r w:rsidRPr="00614BAE">
        <w:rPr>
          <w:rFonts w:ascii="Times New Roman" w:hAnsi="Times New Roman" w:cs="Times New Roman"/>
          <w:sz w:val="28"/>
          <w:szCs w:val="28"/>
        </w:rPr>
        <w:t xml:space="preserve"> и учитывая размеры – 14,4 га</w:t>
      </w:r>
      <w:r w:rsidR="0021288C" w:rsidRPr="00614BAE">
        <w:rPr>
          <w:rFonts w:ascii="Times New Roman" w:hAnsi="Times New Roman" w:cs="Times New Roman"/>
          <w:sz w:val="28"/>
          <w:szCs w:val="28"/>
        </w:rPr>
        <w:t>) (</w:t>
      </w:r>
      <w:r w:rsidR="0021288C" w:rsidRPr="00614BAE">
        <w:rPr>
          <w:rFonts w:ascii="Times New Roman" w:hAnsi="Times New Roman" w:cs="Times New Roman"/>
          <w:iCs/>
          <w:sz w:val="28"/>
          <w:szCs w:val="28"/>
        </w:rPr>
        <w:t>5 баллов)</w:t>
      </w:r>
    </w:p>
    <w:p w:rsidR="00E940BB" w:rsidRPr="00614BAE" w:rsidRDefault="00E940BB" w:rsidP="00E940BB">
      <w:pPr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2 балла – за месторасположение. Практически единственно возможный вариант – на какой-либо окраине (1 балл) жилой усадебной застройки (1 балл)</w:t>
      </w:r>
    </w:p>
    <w:p w:rsidR="00E940BB" w:rsidRPr="00614BAE" w:rsidRDefault="00E940BB" w:rsidP="00E940BB">
      <w:pPr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1 балл – за соблюдение масштаба карты – размеры проектируемого участка</w:t>
      </w:r>
    </w:p>
    <w:p w:rsidR="00E940BB" w:rsidRPr="00614BAE" w:rsidRDefault="00E940BB" w:rsidP="00E940BB">
      <w:pPr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1 балл – за аккуратность выполнения картосхемы</w:t>
      </w:r>
    </w:p>
    <w:p w:rsidR="00E940BB" w:rsidRPr="00614BAE" w:rsidRDefault="00E940BB" w:rsidP="00E940BB">
      <w:pPr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1 балл – за оформление (подписи, условные обозначения).</w:t>
      </w:r>
    </w:p>
    <w:p w:rsidR="0021288C" w:rsidRPr="00614BAE" w:rsidRDefault="00F022DF" w:rsidP="00F022D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</w:rPr>
        <w:t>Задание 2.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21288C" w:rsidRPr="00614BAE">
        <w:rPr>
          <w:rFonts w:ascii="Times New Roman" w:hAnsi="Times New Roman" w:cs="Times New Roman"/>
          <w:b/>
          <w:bCs/>
          <w:sz w:val="28"/>
          <w:szCs w:val="28"/>
        </w:rPr>
        <w:t>Обоснуйте выбор расположения проектируемого микрорайона</w:t>
      </w:r>
      <w:r w:rsidR="00611385" w:rsidRPr="00614BAE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21288C" w:rsidRPr="00614BAE">
        <w:rPr>
          <w:rFonts w:ascii="Times New Roman" w:hAnsi="Times New Roman" w:cs="Times New Roman"/>
          <w:sz w:val="28"/>
          <w:szCs w:val="28"/>
        </w:rPr>
        <w:t xml:space="preserve"> (</w:t>
      </w:r>
      <w:r w:rsidR="0021288C" w:rsidRPr="00614BAE">
        <w:rPr>
          <w:rFonts w:ascii="Times New Roman" w:hAnsi="Times New Roman" w:cs="Times New Roman"/>
          <w:iCs/>
          <w:sz w:val="28"/>
          <w:szCs w:val="28"/>
        </w:rPr>
        <w:t>4 балла)</w:t>
      </w:r>
    </w:p>
    <w:p w:rsidR="00C57551" w:rsidRPr="00614BAE" w:rsidRDefault="00C57551" w:rsidP="00C57551">
      <w:pPr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Месторасположение – на окраине усадебной жилой застройки: (1) Наличие существующей инфраструктуры, инженерной и дорожной; (2) сохранение ландшафтно-рекреационных зон; (3) улучшение жилищных условий жителей частной застройки (4) удобство подъезда техники</w:t>
      </w:r>
    </w:p>
    <w:p w:rsidR="002F2A20" w:rsidRPr="00614BAE" w:rsidRDefault="00F022DF" w:rsidP="00F022D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</w:rPr>
        <w:t>Задание 3.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F15A6F" w:rsidRPr="00614BAE">
        <w:rPr>
          <w:rFonts w:ascii="Times New Roman" w:hAnsi="Times New Roman" w:cs="Times New Roman"/>
          <w:b/>
          <w:bCs/>
          <w:sz w:val="28"/>
          <w:szCs w:val="28"/>
        </w:rPr>
        <w:t>Развитие социальной инфраструктуры.</w:t>
      </w:r>
      <w:r w:rsidR="00F15A6F" w:rsidRPr="00614BAE">
        <w:rPr>
          <w:rFonts w:ascii="Times New Roman" w:hAnsi="Times New Roman" w:cs="Times New Roman"/>
          <w:sz w:val="28"/>
          <w:szCs w:val="28"/>
        </w:rPr>
        <w:t xml:space="preserve"> </w:t>
      </w:r>
      <w:r w:rsidR="00A15F26" w:rsidRPr="00614BAE">
        <w:rPr>
          <w:rFonts w:ascii="Times New Roman" w:hAnsi="Times New Roman" w:cs="Times New Roman"/>
          <w:sz w:val="28"/>
          <w:szCs w:val="28"/>
        </w:rPr>
        <w:t>(2 балла)</w:t>
      </w:r>
    </w:p>
    <w:p w:rsidR="0021288C" w:rsidRPr="00614BAE" w:rsidRDefault="0021288C" w:rsidP="00F022D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Обоснуйте строительство (или отказ от строительства) общественно-торгового центра</w:t>
      </w:r>
      <w:r w:rsidR="00F022DF" w:rsidRPr="00614BAE">
        <w:rPr>
          <w:rFonts w:ascii="Times New Roman" w:hAnsi="Times New Roman" w:cs="Times New Roman"/>
          <w:sz w:val="28"/>
          <w:szCs w:val="28"/>
        </w:rPr>
        <w:t>.</w:t>
      </w:r>
    </w:p>
    <w:p w:rsidR="00DF1145" w:rsidRPr="00614BAE" w:rsidRDefault="00DF1145" w:rsidP="00DF1145">
      <w:pPr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lastRenderedPageBreak/>
        <w:t>Учитывая, что перспективное население микрорайона составит 2</w:t>
      </w:r>
      <w:r w:rsidR="00626CFA" w:rsidRPr="00614BAE">
        <w:rPr>
          <w:rFonts w:ascii="Times New Roman" w:hAnsi="Times New Roman" w:cs="Times New Roman"/>
          <w:sz w:val="28"/>
          <w:szCs w:val="28"/>
          <w:u w:val="single"/>
        </w:rPr>
        <w:t> 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166</w:t>
      </w:r>
      <w:r w:rsidR="00626CFA"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человек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, то строительство общественно-торгового центра необходимо. Такой центр должен включать не только продуктовый супермаркет, но и кафе, услуги по ремонту обуви, одежды, изготовлению ключей и т.д., а также ряд непродовольственных магазинов.</w:t>
      </w:r>
    </w:p>
    <w:p w:rsidR="0021288C" w:rsidRPr="00614BAE" w:rsidRDefault="0021288C" w:rsidP="00F022DF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Обоснуйте строительство (или отказ от строительства) детского сада и школы</w:t>
      </w:r>
      <w:r w:rsidR="00F022DF" w:rsidRPr="00614BAE">
        <w:rPr>
          <w:rFonts w:ascii="Times New Roman" w:hAnsi="Times New Roman" w:cs="Times New Roman"/>
          <w:sz w:val="28"/>
          <w:szCs w:val="28"/>
        </w:rPr>
        <w:t>.</w:t>
      </w:r>
      <w:r w:rsidRPr="00614B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F1145" w:rsidRPr="00614BAE" w:rsidRDefault="00DF1145" w:rsidP="00DF1145">
      <w:pPr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Строительство детского сада и школы – обязательно. Так как основными жителями нового микрорайона станут молодые семьи с детьми, а в существующей застройке детские дошкольные и школьные учреждения отсутствуют.</w:t>
      </w:r>
    </w:p>
    <w:p w:rsidR="00A15F26" w:rsidRPr="00614BAE" w:rsidRDefault="00F15A6F" w:rsidP="00F022D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</w:rPr>
        <w:t xml:space="preserve">Задание 4. </w:t>
      </w:r>
      <w:r w:rsidR="00A15F26" w:rsidRPr="00614BAE">
        <w:rPr>
          <w:rFonts w:ascii="Times New Roman" w:hAnsi="Times New Roman" w:cs="Times New Roman"/>
          <w:b/>
          <w:bCs/>
          <w:sz w:val="28"/>
          <w:szCs w:val="28"/>
        </w:rPr>
        <w:t xml:space="preserve">Развитие транспортной инфраструктуры. </w:t>
      </w:r>
      <w:r w:rsidR="00FF1C36" w:rsidRPr="00614BAE">
        <w:rPr>
          <w:rFonts w:ascii="Times New Roman" w:hAnsi="Times New Roman" w:cs="Times New Roman"/>
          <w:sz w:val="28"/>
          <w:szCs w:val="28"/>
        </w:rPr>
        <w:t>(6 баллов)</w:t>
      </w:r>
    </w:p>
    <w:p w:rsidR="0021288C" w:rsidRPr="00614BAE" w:rsidRDefault="0021288C" w:rsidP="00F022D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>Продумайте, какие изменения необходимо внести в существующую улично-дорожную сеть для удобства подъезда к новому микрорайону</w:t>
      </w:r>
      <w:r w:rsidR="00F022DF" w:rsidRPr="00614BA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83302" w:rsidRPr="00614BAE" w:rsidRDefault="00B83302" w:rsidP="00B83302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Необходимо (1) построить выезд на ул. Королева (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</w:rPr>
        <w:t>фатинский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 мост), потому что сейчас в район застройки можно въехать только по ул. Котовского, что в будущем будет недостаточно. Выезд должен быть пригоден для общественного транспорта. (2) ул. Котовского необходимо расширить и перестроить с учетом большого трафика в будущем. (3) необходимо поставить светофоры для обеспечения безопасности движения.</w:t>
      </w:r>
    </w:p>
    <w:p w:rsidR="0021288C" w:rsidRPr="00614BAE" w:rsidRDefault="0021288C" w:rsidP="00FF1C3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sz w:val="28"/>
          <w:szCs w:val="28"/>
        </w:rPr>
        <w:t xml:space="preserve">Каким образом вы будете решать проблему парковок во дворах строящихся домов? </w:t>
      </w:r>
    </w:p>
    <w:p w:rsidR="004327C7" w:rsidRPr="00614BAE" w:rsidRDefault="00B83302" w:rsidP="004327C7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Запроектировав достаточно места для парковок, не в ущерб детским площадкам,</w:t>
      </w:r>
    </w:p>
    <w:p w:rsidR="004327C7" w:rsidRPr="00614BAE" w:rsidRDefault="00B83302" w:rsidP="004327C7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установив шлагбаумы на въезды во дворы для регулирования количества машин,</w:t>
      </w:r>
    </w:p>
    <w:p w:rsidR="00B83302" w:rsidRPr="00614BAE" w:rsidRDefault="00B83302" w:rsidP="004327C7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>предусмотреть строительство платной охраняемой парковки.</w:t>
      </w:r>
    </w:p>
    <w:p w:rsidR="0021288C" w:rsidRPr="00614BAE" w:rsidRDefault="00FF1C36" w:rsidP="00FF1C36">
      <w:pPr>
        <w:jc w:val="both"/>
        <w:rPr>
          <w:rFonts w:ascii="Times New Roman" w:hAnsi="Times New Roman" w:cs="Times New Roman"/>
          <w:sz w:val="28"/>
          <w:szCs w:val="28"/>
        </w:rPr>
      </w:pPr>
      <w:r w:rsidRPr="00614BAE">
        <w:rPr>
          <w:rFonts w:ascii="Times New Roman" w:hAnsi="Times New Roman" w:cs="Times New Roman"/>
          <w:b/>
          <w:bCs/>
          <w:sz w:val="28"/>
          <w:szCs w:val="28"/>
        </w:rPr>
        <w:t xml:space="preserve">Задание 5. </w:t>
      </w:r>
      <w:r w:rsidR="0021288C" w:rsidRPr="00614BAE">
        <w:rPr>
          <w:rFonts w:ascii="Times New Roman" w:hAnsi="Times New Roman" w:cs="Times New Roman"/>
          <w:b/>
          <w:bCs/>
          <w:sz w:val="28"/>
          <w:szCs w:val="28"/>
        </w:rPr>
        <w:t>Какие меры вы можете предложить для сохранения и развития ландшафтно-рекреационных территорий?</w:t>
      </w:r>
      <w:r w:rsidR="0021288C" w:rsidRPr="00614BAE">
        <w:rPr>
          <w:rFonts w:ascii="Times New Roman" w:hAnsi="Times New Roman" w:cs="Times New Roman"/>
          <w:sz w:val="28"/>
          <w:szCs w:val="28"/>
        </w:rPr>
        <w:t xml:space="preserve"> (3 балла)</w:t>
      </w:r>
    </w:p>
    <w:p w:rsidR="00512DE9" w:rsidRPr="00614BAE" w:rsidRDefault="00512DE9" w:rsidP="00512DE9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(1) Благоустроить территорию поймы Днепра, организовав либо зону тихого отдыха с дорожками, велодорожками, либо спортивную зону со 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</w:rPr>
        <w:t>скейт-парком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 xml:space="preserve">, площадками </w:t>
      </w:r>
      <w:proofErr w:type="spellStart"/>
      <w:r w:rsidRPr="00614BAE">
        <w:rPr>
          <w:rFonts w:ascii="Times New Roman" w:hAnsi="Times New Roman" w:cs="Times New Roman"/>
          <w:sz w:val="28"/>
          <w:szCs w:val="28"/>
          <w:u w:val="single"/>
        </w:rPr>
        <w:t>воркаута</w:t>
      </w:r>
      <w:proofErr w:type="spellEnd"/>
      <w:r w:rsidRPr="00614BAE">
        <w:rPr>
          <w:rFonts w:ascii="Times New Roman" w:hAnsi="Times New Roman" w:cs="Times New Roman"/>
          <w:sz w:val="28"/>
          <w:szCs w:val="28"/>
          <w:u w:val="single"/>
        </w:rPr>
        <w:t>, футбольными или волейбольными площадками. (2) Ограничить движение на автомобилях по зеленой зоне. Для этого надо организовать парковки на въезде в зеленую зону (чтобы люди имели возможность оставить свои автомобили), а на всей остальной зоне запретить движение машин. (3) Посадить деревья и кус</w:t>
      </w:r>
      <w:r w:rsidR="00545159" w:rsidRPr="00614BAE">
        <w:rPr>
          <w:rFonts w:ascii="Times New Roman" w:hAnsi="Times New Roman" w:cs="Times New Roman"/>
          <w:sz w:val="28"/>
          <w:szCs w:val="28"/>
          <w:u w:val="single"/>
        </w:rPr>
        <w:t>т</w:t>
      </w:r>
      <w:r w:rsidRPr="00614BAE">
        <w:rPr>
          <w:rFonts w:ascii="Times New Roman" w:hAnsi="Times New Roman" w:cs="Times New Roman"/>
          <w:sz w:val="28"/>
          <w:szCs w:val="28"/>
          <w:u w:val="single"/>
        </w:rPr>
        <w:t>арники – аллеи, дендропарки и т.д.</w:t>
      </w:r>
    </w:p>
    <w:p w:rsidR="0021288C" w:rsidRPr="00614BAE" w:rsidRDefault="0021288C" w:rsidP="00512DE9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21288C" w:rsidRPr="00614BAE" w:rsidSect="00DF0B44">
      <w:type w:val="continuous"/>
      <w:pgSz w:w="11906" w:h="16838"/>
      <w:pgMar w:top="709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3854" w:rsidRDefault="00993854" w:rsidP="00614BAE">
      <w:pPr>
        <w:spacing w:after="0" w:line="240" w:lineRule="auto"/>
      </w:pPr>
      <w:r>
        <w:separator/>
      </w:r>
    </w:p>
  </w:endnote>
  <w:endnote w:type="continuationSeparator" w:id="0">
    <w:p w:rsidR="00993854" w:rsidRDefault="00993854" w:rsidP="00614B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Open Sans">
    <w:altName w:val="Calibri"/>
    <w:charset w:val="CC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6867141"/>
      <w:docPartObj>
        <w:docPartGallery w:val="Page Numbers (Bottom of Page)"/>
        <w:docPartUnique/>
      </w:docPartObj>
    </w:sdtPr>
    <w:sdtContent>
      <w:p w:rsidR="00614BAE" w:rsidRDefault="00614BAE">
        <w:pPr>
          <w:pStyle w:val="ab"/>
          <w:jc w:val="center"/>
        </w:pPr>
        <w:fldSimple w:instr=" PAGE   \* MERGEFORMAT ">
          <w:r w:rsidR="00625153">
            <w:rPr>
              <w:noProof/>
            </w:rPr>
            <w:t>12</w:t>
          </w:r>
        </w:fldSimple>
      </w:p>
    </w:sdtContent>
  </w:sdt>
  <w:p w:rsidR="00614BAE" w:rsidRDefault="00614BA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3854" w:rsidRDefault="00993854" w:rsidP="00614BAE">
      <w:pPr>
        <w:spacing w:after="0" w:line="240" w:lineRule="auto"/>
      </w:pPr>
      <w:r>
        <w:separator/>
      </w:r>
    </w:p>
  </w:footnote>
  <w:footnote w:type="continuationSeparator" w:id="0">
    <w:p w:rsidR="00993854" w:rsidRDefault="00993854" w:rsidP="00614B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8D4D64"/>
    <w:multiLevelType w:val="hybridMultilevel"/>
    <w:tmpl w:val="E976E2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8754F4"/>
    <w:multiLevelType w:val="hybridMultilevel"/>
    <w:tmpl w:val="A53A2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26729A"/>
    <w:multiLevelType w:val="hybridMultilevel"/>
    <w:tmpl w:val="E84AFB8C"/>
    <w:lvl w:ilvl="0" w:tplc="DD84C97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1C3616"/>
    <w:multiLevelType w:val="hybridMultilevel"/>
    <w:tmpl w:val="6590E3DE"/>
    <w:lvl w:ilvl="0" w:tplc="4948C56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265276"/>
    <w:multiLevelType w:val="hybridMultilevel"/>
    <w:tmpl w:val="C512C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B433695"/>
    <w:multiLevelType w:val="hybridMultilevel"/>
    <w:tmpl w:val="49F8FEFA"/>
    <w:lvl w:ilvl="0" w:tplc="F5D45026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C3305A4"/>
    <w:multiLevelType w:val="hybridMultilevel"/>
    <w:tmpl w:val="39E0D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6"/>
  </w:num>
  <w:num w:numId="5">
    <w:abstractNumId w:val="5"/>
  </w:num>
  <w:num w:numId="6">
    <w:abstractNumId w:val="2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D617D"/>
    <w:rsid w:val="00026545"/>
    <w:rsid w:val="000306AA"/>
    <w:rsid w:val="00047B6C"/>
    <w:rsid w:val="00062E44"/>
    <w:rsid w:val="00073BF6"/>
    <w:rsid w:val="00077C20"/>
    <w:rsid w:val="00086C21"/>
    <w:rsid w:val="00091F7F"/>
    <w:rsid w:val="000F2819"/>
    <w:rsid w:val="001064B7"/>
    <w:rsid w:val="00112ACF"/>
    <w:rsid w:val="001413D4"/>
    <w:rsid w:val="0015212C"/>
    <w:rsid w:val="00161DA1"/>
    <w:rsid w:val="001771C1"/>
    <w:rsid w:val="001D0D4A"/>
    <w:rsid w:val="001D2ADE"/>
    <w:rsid w:val="00201E9D"/>
    <w:rsid w:val="0021288C"/>
    <w:rsid w:val="002B683E"/>
    <w:rsid w:val="002C698E"/>
    <w:rsid w:val="002D21BC"/>
    <w:rsid w:val="002D617D"/>
    <w:rsid w:val="002E6BEA"/>
    <w:rsid w:val="002F2A20"/>
    <w:rsid w:val="003022CA"/>
    <w:rsid w:val="00303A12"/>
    <w:rsid w:val="00316974"/>
    <w:rsid w:val="00317C2E"/>
    <w:rsid w:val="003303D5"/>
    <w:rsid w:val="00335C69"/>
    <w:rsid w:val="00345C44"/>
    <w:rsid w:val="00391643"/>
    <w:rsid w:val="00397632"/>
    <w:rsid w:val="003B1898"/>
    <w:rsid w:val="003B3F30"/>
    <w:rsid w:val="003B6BB8"/>
    <w:rsid w:val="003D7463"/>
    <w:rsid w:val="003F063D"/>
    <w:rsid w:val="004101B0"/>
    <w:rsid w:val="004327C7"/>
    <w:rsid w:val="00456C27"/>
    <w:rsid w:val="0046514C"/>
    <w:rsid w:val="004C5DA7"/>
    <w:rsid w:val="004D4D96"/>
    <w:rsid w:val="004D5347"/>
    <w:rsid w:val="004E46D2"/>
    <w:rsid w:val="00512DE9"/>
    <w:rsid w:val="00515F90"/>
    <w:rsid w:val="00545159"/>
    <w:rsid w:val="00551119"/>
    <w:rsid w:val="00551B5E"/>
    <w:rsid w:val="00595C5C"/>
    <w:rsid w:val="005B2569"/>
    <w:rsid w:val="005B7552"/>
    <w:rsid w:val="005D2DB9"/>
    <w:rsid w:val="005D7C0B"/>
    <w:rsid w:val="005E632E"/>
    <w:rsid w:val="005F0E5C"/>
    <w:rsid w:val="00611385"/>
    <w:rsid w:val="00614BAE"/>
    <w:rsid w:val="00616FFB"/>
    <w:rsid w:val="00622C84"/>
    <w:rsid w:val="00625153"/>
    <w:rsid w:val="00626CFA"/>
    <w:rsid w:val="00632AB5"/>
    <w:rsid w:val="00686264"/>
    <w:rsid w:val="006C33B6"/>
    <w:rsid w:val="006E24EA"/>
    <w:rsid w:val="006F59C6"/>
    <w:rsid w:val="00737C6F"/>
    <w:rsid w:val="00771B92"/>
    <w:rsid w:val="0078595D"/>
    <w:rsid w:val="007B530F"/>
    <w:rsid w:val="007C09FC"/>
    <w:rsid w:val="007C408F"/>
    <w:rsid w:val="007D1C1C"/>
    <w:rsid w:val="00825578"/>
    <w:rsid w:val="00873250"/>
    <w:rsid w:val="008777C8"/>
    <w:rsid w:val="008779B4"/>
    <w:rsid w:val="00891DE5"/>
    <w:rsid w:val="008B03C7"/>
    <w:rsid w:val="008C50F9"/>
    <w:rsid w:val="008D419D"/>
    <w:rsid w:val="0090084B"/>
    <w:rsid w:val="00922743"/>
    <w:rsid w:val="0093536D"/>
    <w:rsid w:val="009435FE"/>
    <w:rsid w:val="00991720"/>
    <w:rsid w:val="00993854"/>
    <w:rsid w:val="00995D0C"/>
    <w:rsid w:val="009D22E5"/>
    <w:rsid w:val="009F2453"/>
    <w:rsid w:val="009F69E4"/>
    <w:rsid w:val="00A10195"/>
    <w:rsid w:val="00A15F26"/>
    <w:rsid w:val="00A43687"/>
    <w:rsid w:val="00A60D0F"/>
    <w:rsid w:val="00A64D12"/>
    <w:rsid w:val="00A76BBC"/>
    <w:rsid w:val="00AD6708"/>
    <w:rsid w:val="00B00C84"/>
    <w:rsid w:val="00B344F9"/>
    <w:rsid w:val="00B66073"/>
    <w:rsid w:val="00B80F3F"/>
    <w:rsid w:val="00B83302"/>
    <w:rsid w:val="00B97BFE"/>
    <w:rsid w:val="00BA65D7"/>
    <w:rsid w:val="00BE3141"/>
    <w:rsid w:val="00BF5309"/>
    <w:rsid w:val="00C00AE5"/>
    <w:rsid w:val="00C161F8"/>
    <w:rsid w:val="00C2513A"/>
    <w:rsid w:val="00C46845"/>
    <w:rsid w:val="00C57551"/>
    <w:rsid w:val="00C62E49"/>
    <w:rsid w:val="00C81455"/>
    <w:rsid w:val="00D3072B"/>
    <w:rsid w:val="00D63CBC"/>
    <w:rsid w:val="00D85978"/>
    <w:rsid w:val="00D871E6"/>
    <w:rsid w:val="00DA718F"/>
    <w:rsid w:val="00DF0B44"/>
    <w:rsid w:val="00DF1145"/>
    <w:rsid w:val="00DF1861"/>
    <w:rsid w:val="00E72194"/>
    <w:rsid w:val="00E940BB"/>
    <w:rsid w:val="00EE0169"/>
    <w:rsid w:val="00EE20F8"/>
    <w:rsid w:val="00EE6134"/>
    <w:rsid w:val="00F022DF"/>
    <w:rsid w:val="00F03556"/>
    <w:rsid w:val="00F15A6F"/>
    <w:rsid w:val="00F619BA"/>
    <w:rsid w:val="00F81C86"/>
    <w:rsid w:val="00F91C2E"/>
    <w:rsid w:val="00F94B27"/>
    <w:rsid w:val="00FA29CA"/>
    <w:rsid w:val="00FA5043"/>
    <w:rsid w:val="00FA6F12"/>
    <w:rsid w:val="00FE2C3D"/>
    <w:rsid w:val="00FE688A"/>
    <w:rsid w:val="00FE7BFA"/>
    <w:rsid w:val="00FF1C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61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7C0B"/>
    <w:pPr>
      <w:ind w:left="720"/>
      <w:contextualSpacing/>
    </w:pPr>
  </w:style>
  <w:style w:type="table" w:styleId="a4">
    <w:name w:val="Table Grid"/>
    <w:basedOn w:val="a1"/>
    <w:uiPriority w:val="59"/>
    <w:rsid w:val="00771B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semiHidden/>
    <w:unhideWhenUsed/>
    <w:rsid w:val="00771B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B80F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B80F3F"/>
    <w:rPr>
      <w:rFonts w:ascii="Segoe UI" w:hAnsi="Segoe UI" w:cs="Segoe UI"/>
      <w:sz w:val="18"/>
      <w:szCs w:val="18"/>
    </w:rPr>
  </w:style>
  <w:style w:type="character" w:customStyle="1" w:styleId="gxst-emph">
    <w:name w:val="gxst-emph"/>
    <w:basedOn w:val="a0"/>
    <w:rsid w:val="009F69E4"/>
  </w:style>
  <w:style w:type="character" w:styleId="a8">
    <w:name w:val="Strong"/>
    <w:basedOn w:val="a0"/>
    <w:uiPriority w:val="22"/>
    <w:qFormat/>
    <w:rsid w:val="009F69E4"/>
    <w:rPr>
      <w:b/>
      <w:bCs/>
    </w:rPr>
  </w:style>
  <w:style w:type="paragraph" w:styleId="a9">
    <w:name w:val="header"/>
    <w:basedOn w:val="a"/>
    <w:link w:val="aa"/>
    <w:uiPriority w:val="99"/>
    <w:semiHidden/>
    <w:unhideWhenUsed/>
    <w:rsid w:val="00614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614BAE"/>
  </w:style>
  <w:style w:type="paragraph" w:styleId="ab">
    <w:name w:val="footer"/>
    <w:basedOn w:val="a"/>
    <w:link w:val="ac"/>
    <w:uiPriority w:val="99"/>
    <w:unhideWhenUsed/>
    <w:rsid w:val="00614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14BA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847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chart" Target="charts/chart1.xml"/><Relationship Id="rId32" Type="http://schemas.openxmlformats.org/officeDocument/2006/relationships/image" Target="media/image2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microsoft.com/office/2007/relationships/hdphoto" Target="media/hdphoto2.wdp"/><Relationship Id="rId36" Type="http://schemas.openxmlformats.org/officeDocument/2006/relationships/image" Target="media/image24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microsoft.com/office/2007/relationships/hdphoto" Target="media/hdphoto3.wdp"/><Relationship Id="rId35" Type="http://schemas.openxmlformats.org/officeDocument/2006/relationships/image" Target="media/image23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pieChart>
        <c:varyColors val="1"/>
        <c:ser>
          <c:idx val="0"/>
          <c:order val="0"/>
          <c:dPt>
            <c:idx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334A-4859-ABAE-77D3C83E87C2}"/>
              </c:ext>
            </c:extLst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334A-4859-ABAE-77D3C83E87C2}"/>
              </c:ext>
            </c:extLst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334A-4859-ABAE-77D3C83E87C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Лист1!$B$2:$B$4</c:f>
              <c:strCache>
                <c:ptCount val="3"/>
                <c:pt idx="0">
                  <c:v>Третичный сектор</c:v>
                </c:pt>
                <c:pt idx="1">
                  <c:v>Вторичный сектор</c:v>
                </c:pt>
                <c:pt idx="2">
                  <c:v>Первичный сектор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70</c:v>
                </c:pt>
                <c:pt idx="1">
                  <c:v>27</c:v>
                </c:pt>
                <c:pt idx="2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334A-4859-ABAE-77D3C83E87C2}"/>
            </c:ext>
          </c:extLst>
        </c:ser>
        <c:firstSliceAng val="0"/>
      </c:pieChart>
      <c:spPr>
        <a:noFill/>
        <a:ln>
          <a:noFill/>
        </a:ln>
        <a:effectLst/>
      </c:spPr>
    </c:plotArea>
    <c:legend>
      <c:legendPos val="b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1A88BA-1D34-4687-8E01-90C34258DC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2385</Words>
  <Characters>13597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Dmitry</dc:creator>
  <cp:lastModifiedBy>Abook</cp:lastModifiedBy>
  <cp:revision>4</cp:revision>
  <cp:lastPrinted>2020-11-05T09:50:00Z</cp:lastPrinted>
  <dcterms:created xsi:type="dcterms:W3CDTF">2020-11-13T06:58:00Z</dcterms:created>
  <dcterms:modified xsi:type="dcterms:W3CDTF">2020-11-13T08:42:00Z</dcterms:modified>
</cp:coreProperties>
</file>